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161" w:rsidRPr="00724161" w:rsidRDefault="00724161" w:rsidP="00724161">
      <w:pPr>
        <w:spacing w:after="0" w:line="240" w:lineRule="auto"/>
        <w:ind w:firstLine="567"/>
        <w:jc w:val="both"/>
        <w:rPr>
          <w:rFonts w:ascii="Times New Roman" w:hAnsi="Times New Roman" w:cs="Times New Roman"/>
          <w:sz w:val="28"/>
          <w:szCs w:val="28"/>
          <w:lang w:val="uk-UA"/>
        </w:rPr>
      </w:pPr>
      <w:r w:rsidRPr="00724161">
        <w:rPr>
          <w:rFonts w:ascii="Times New Roman" w:hAnsi="Times New Roman" w:cs="Times New Roman"/>
          <w:sz w:val="28"/>
          <w:szCs w:val="28"/>
          <w:lang w:val="uk-UA"/>
        </w:rPr>
        <w:t>Відповідно до наказу Міністерства освіти і науки України від 28 січня 2005 р. № 55 «Про запровадження звітування керівників дошкільних, загальноосвітніх та професійно-технічних навчальних закладів» керівники дошкільних, загальноосвітніх та професійно-технічних навчальних закладів щорічно після завершення навчального року звітують перед педагогічними колективами, батьківськими комітетами, радами та піклувальники радами навчальних закладів про виконану роботу за навчальний рік.</w:t>
      </w:r>
    </w:p>
    <w:p w:rsidR="00724161" w:rsidRPr="00724161" w:rsidRDefault="00724161" w:rsidP="00724161">
      <w:pPr>
        <w:spacing w:after="0" w:line="240" w:lineRule="auto"/>
        <w:ind w:firstLine="567"/>
        <w:jc w:val="both"/>
        <w:rPr>
          <w:rFonts w:ascii="Times New Roman" w:hAnsi="Times New Roman" w:cs="Times New Roman"/>
          <w:sz w:val="28"/>
          <w:szCs w:val="28"/>
          <w:lang w:val="uk-UA"/>
        </w:rPr>
      </w:pPr>
      <w:r w:rsidRPr="00724161">
        <w:rPr>
          <w:rFonts w:ascii="Times New Roman" w:hAnsi="Times New Roman" w:cs="Times New Roman"/>
          <w:sz w:val="28"/>
          <w:szCs w:val="28"/>
          <w:lang w:val="uk-UA"/>
        </w:rPr>
        <w:t>Метою звітування є:</w:t>
      </w:r>
    </w:p>
    <w:p w:rsidR="00724161" w:rsidRPr="00724161" w:rsidRDefault="00724161" w:rsidP="00724161">
      <w:pPr>
        <w:spacing w:after="0" w:line="240" w:lineRule="auto"/>
        <w:ind w:firstLine="567"/>
        <w:jc w:val="both"/>
        <w:rPr>
          <w:rFonts w:ascii="Times New Roman" w:hAnsi="Times New Roman" w:cs="Times New Roman"/>
          <w:sz w:val="28"/>
          <w:szCs w:val="28"/>
          <w:lang w:val="uk-UA"/>
        </w:rPr>
      </w:pPr>
      <w:r w:rsidRPr="00724161">
        <w:rPr>
          <w:rFonts w:ascii="Times New Roman" w:hAnsi="Times New Roman" w:cs="Times New Roman"/>
          <w:sz w:val="28"/>
          <w:szCs w:val="28"/>
          <w:lang w:val="uk-UA"/>
        </w:rPr>
        <w:t>- утвердження відкритої та демократичної державно-громадської системи управління освітою;</w:t>
      </w:r>
    </w:p>
    <w:p w:rsidR="00724161" w:rsidRPr="00724161" w:rsidRDefault="00724161" w:rsidP="00724161">
      <w:pPr>
        <w:spacing w:after="0" w:line="240" w:lineRule="auto"/>
        <w:ind w:firstLine="567"/>
        <w:jc w:val="both"/>
        <w:rPr>
          <w:rFonts w:ascii="Times New Roman" w:hAnsi="Times New Roman" w:cs="Times New Roman"/>
          <w:sz w:val="28"/>
          <w:szCs w:val="28"/>
          <w:lang w:val="uk-UA"/>
        </w:rPr>
      </w:pPr>
      <w:r w:rsidRPr="00724161">
        <w:rPr>
          <w:rFonts w:ascii="Times New Roman" w:hAnsi="Times New Roman" w:cs="Times New Roman"/>
          <w:sz w:val="28"/>
          <w:szCs w:val="28"/>
          <w:lang w:val="uk-UA"/>
        </w:rPr>
        <w:t>- поєднання державного і громадського контролю за прозорістю прийняття і виконання управлінських рішень;</w:t>
      </w:r>
    </w:p>
    <w:p w:rsidR="00724161" w:rsidRPr="00724161" w:rsidRDefault="00724161" w:rsidP="00724161">
      <w:pPr>
        <w:spacing w:after="0" w:line="240" w:lineRule="auto"/>
        <w:ind w:firstLine="567"/>
        <w:jc w:val="both"/>
        <w:rPr>
          <w:rFonts w:ascii="Times New Roman" w:hAnsi="Times New Roman" w:cs="Times New Roman"/>
          <w:sz w:val="28"/>
          <w:szCs w:val="28"/>
          <w:lang w:val="uk-UA"/>
        </w:rPr>
      </w:pPr>
      <w:r w:rsidRPr="00724161">
        <w:rPr>
          <w:rFonts w:ascii="Times New Roman" w:hAnsi="Times New Roman" w:cs="Times New Roman"/>
          <w:sz w:val="28"/>
          <w:szCs w:val="28"/>
          <w:lang w:val="uk-UA"/>
        </w:rPr>
        <w:t>- запровадження колегіальної етики управлінської діяльності у навчальних закладах.</w:t>
      </w:r>
    </w:p>
    <w:p w:rsidR="00724161" w:rsidRPr="00724161" w:rsidRDefault="00724161" w:rsidP="00724161">
      <w:pPr>
        <w:spacing w:after="0" w:line="240" w:lineRule="auto"/>
        <w:ind w:firstLine="567"/>
        <w:jc w:val="both"/>
        <w:rPr>
          <w:rFonts w:ascii="Times New Roman" w:hAnsi="Times New Roman" w:cs="Times New Roman"/>
          <w:sz w:val="28"/>
          <w:szCs w:val="28"/>
          <w:lang w:val="uk-UA"/>
        </w:rPr>
      </w:pPr>
      <w:r w:rsidRPr="00724161">
        <w:rPr>
          <w:rFonts w:ascii="Times New Roman" w:hAnsi="Times New Roman" w:cs="Times New Roman"/>
          <w:sz w:val="28"/>
          <w:szCs w:val="28"/>
          <w:lang w:val="uk-UA"/>
        </w:rPr>
        <w:t>Порядок звітування керівників навчальних закладів визначено Примірним положенням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затвердженим наказом Міністерства освіти і науки України від 23 березня 2005 р. № 178.</w:t>
      </w:r>
    </w:p>
    <w:p w:rsidR="00724161" w:rsidRPr="00724161" w:rsidRDefault="00724161" w:rsidP="00724161">
      <w:pPr>
        <w:spacing w:after="0" w:line="240" w:lineRule="auto"/>
        <w:ind w:firstLine="567"/>
        <w:jc w:val="both"/>
        <w:rPr>
          <w:rFonts w:ascii="Times New Roman" w:hAnsi="Times New Roman" w:cs="Times New Roman"/>
          <w:sz w:val="28"/>
          <w:szCs w:val="28"/>
          <w:lang w:val="uk-UA"/>
        </w:rPr>
      </w:pPr>
      <w:r w:rsidRPr="00724161">
        <w:rPr>
          <w:rFonts w:ascii="Times New Roman" w:hAnsi="Times New Roman" w:cs="Times New Roman"/>
          <w:sz w:val="28"/>
          <w:szCs w:val="28"/>
          <w:lang w:val="uk-UA"/>
        </w:rPr>
        <w:t>Основними завданнями щорічного звітування керівників навчальних закладів є:</w:t>
      </w:r>
    </w:p>
    <w:p w:rsidR="00724161" w:rsidRPr="00724161" w:rsidRDefault="00724161" w:rsidP="00724161">
      <w:pPr>
        <w:spacing w:after="0" w:line="240" w:lineRule="auto"/>
        <w:ind w:firstLine="567"/>
        <w:jc w:val="both"/>
        <w:rPr>
          <w:rFonts w:ascii="Times New Roman" w:hAnsi="Times New Roman" w:cs="Times New Roman"/>
          <w:sz w:val="28"/>
          <w:szCs w:val="28"/>
          <w:lang w:val="uk-UA"/>
        </w:rPr>
      </w:pPr>
      <w:r w:rsidRPr="00724161">
        <w:rPr>
          <w:rFonts w:ascii="Times New Roman" w:hAnsi="Times New Roman" w:cs="Times New Roman"/>
          <w:sz w:val="28"/>
          <w:szCs w:val="28"/>
          <w:lang w:val="uk-UA"/>
        </w:rPr>
        <w:t>- забезпечити прозорість, відкритість і демократичність управління навчальним закладом;</w:t>
      </w:r>
    </w:p>
    <w:p w:rsidR="00724161" w:rsidRPr="00724161" w:rsidRDefault="00724161" w:rsidP="00724161">
      <w:pPr>
        <w:shd w:val="clear" w:color="auto" w:fill="FFFFFF"/>
        <w:tabs>
          <w:tab w:val="left" w:leader="hyphen" w:pos="2966"/>
        </w:tabs>
        <w:spacing w:after="0" w:line="240" w:lineRule="auto"/>
        <w:ind w:firstLine="567"/>
        <w:jc w:val="both"/>
        <w:rPr>
          <w:rFonts w:ascii="Times New Roman" w:hAnsi="Times New Roman" w:cs="Times New Roman"/>
          <w:sz w:val="28"/>
          <w:szCs w:val="28"/>
          <w:lang w:val="uk-UA"/>
        </w:rPr>
      </w:pPr>
      <w:r w:rsidRPr="00724161">
        <w:rPr>
          <w:rFonts w:ascii="Times New Roman" w:hAnsi="Times New Roman" w:cs="Times New Roman"/>
          <w:sz w:val="28"/>
          <w:szCs w:val="28"/>
          <w:lang w:val="uk-UA"/>
        </w:rPr>
        <w:t>- стимулювати вплив громадськості на прийняття та виконання керівниками навчальних закладів відповідних рішень у сфері управління навчальним закладом.</w:t>
      </w:r>
    </w:p>
    <w:p w:rsidR="00B84F5B" w:rsidRDefault="00724161" w:rsidP="00724161">
      <w:pPr>
        <w:ind w:firstLine="284"/>
        <w:rPr>
          <w:rFonts w:ascii="Times New Roman" w:hAnsi="Times New Roman" w:cs="Times New Roman"/>
          <w:sz w:val="28"/>
          <w:szCs w:val="28"/>
          <w:lang w:val="uk-UA"/>
        </w:rPr>
      </w:pPr>
      <w:r>
        <w:rPr>
          <w:rFonts w:ascii="Times New Roman" w:hAnsi="Times New Roman" w:cs="Times New Roman"/>
          <w:sz w:val="28"/>
          <w:szCs w:val="28"/>
          <w:lang w:val="uk-UA"/>
        </w:rPr>
        <w:t>Опорний навчальний заклад С</w:t>
      </w:r>
      <w:r w:rsidR="006478C1">
        <w:rPr>
          <w:rFonts w:ascii="Times New Roman" w:hAnsi="Times New Roman" w:cs="Times New Roman"/>
          <w:sz w:val="28"/>
          <w:szCs w:val="28"/>
          <w:lang w:val="uk-UA"/>
        </w:rPr>
        <w:t>инявський навчально-виховний ком</w:t>
      </w:r>
      <w:r>
        <w:rPr>
          <w:rFonts w:ascii="Times New Roman" w:hAnsi="Times New Roman" w:cs="Times New Roman"/>
          <w:sz w:val="28"/>
          <w:szCs w:val="28"/>
          <w:lang w:val="uk-UA"/>
        </w:rPr>
        <w:t xml:space="preserve">плекс « загальноосвітній навчальний заклад І-ІІІ ступенів-дошкільний навчальний заклад» Рокитнянської районної державної адміністрації Київської області розпочав свою роботу з 2016-2017 навчального року. </w:t>
      </w:r>
      <w:r w:rsidR="006478C1">
        <w:rPr>
          <w:rFonts w:ascii="Times New Roman" w:hAnsi="Times New Roman" w:cs="Times New Roman"/>
          <w:sz w:val="28"/>
          <w:szCs w:val="28"/>
          <w:lang w:val="uk-UA"/>
        </w:rPr>
        <w:t xml:space="preserve">Комунальної форми власності . </w:t>
      </w:r>
      <w:r w:rsidR="004036A5">
        <w:rPr>
          <w:rFonts w:ascii="Times New Roman" w:hAnsi="Times New Roman" w:cs="Times New Roman"/>
          <w:sz w:val="28"/>
          <w:szCs w:val="28"/>
          <w:lang w:val="uk-UA"/>
        </w:rPr>
        <w:t>Юридична адреса : 09634 Київська область , Рокитнянський район, село Синява, вулиця Шевченка 1б. Мова навчання та виховання – українська. В 2016-2017 навчальному році  навчалося 250 дітей в 14 класах.</w:t>
      </w:r>
      <w:r w:rsidR="00B84F5B">
        <w:rPr>
          <w:rFonts w:ascii="Times New Roman" w:hAnsi="Times New Roman" w:cs="Times New Roman"/>
          <w:sz w:val="28"/>
          <w:szCs w:val="28"/>
          <w:lang w:val="uk-UA"/>
        </w:rPr>
        <w:t xml:space="preserve"> Режим роботи – п’ятиденка. </w:t>
      </w:r>
    </w:p>
    <w:p w:rsidR="0071699B" w:rsidRDefault="004036A5" w:rsidP="00724161">
      <w:pPr>
        <w:ind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478C1">
        <w:rPr>
          <w:rFonts w:ascii="Times New Roman" w:hAnsi="Times New Roman" w:cs="Times New Roman"/>
          <w:sz w:val="28"/>
          <w:szCs w:val="28"/>
          <w:lang w:val="uk-UA"/>
        </w:rPr>
        <w:t xml:space="preserve">В школі  5 класних кімнат для учнів початкової школи, 2 кабінети української мови та літератури, кабінет фізики, хімії, біології, математики, історії, зарубіжної літератури, захисту Вітчизни та географії, інформатики, </w:t>
      </w:r>
      <w:r w:rsidR="00FF2402">
        <w:rPr>
          <w:rFonts w:ascii="Times New Roman" w:hAnsi="Times New Roman" w:cs="Times New Roman"/>
          <w:sz w:val="28"/>
          <w:szCs w:val="28"/>
          <w:lang w:val="uk-UA"/>
        </w:rPr>
        <w:t xml:space="preserve">мультимедійний кабінет де проводяться уроки іноземної мови та мультимедійний кабінет для початкових класів, кабінет обслуговуючої праці, 2 майстерні, їдальня обладнана сучасними меблями, кухня де замінено електроплиту та закуплено м’ясорубку ( в цьому навчальному році), медичний кабінет. </w:t>
      </w:r>
      <w:r w:rsidR="00B84F5B">
        <w:rPr>
          <w:rFonts w:ascii="Times New Roman" w:hAnsi="Times New Roman" w:cs="Times New Roman"/>
          <w:sz w:val="28"/>
          <w:szCs w:val="28"/>
          <w:lang w:val="uk-UA"/>
        </w:rPr>
        <w:t xml:space="preserve">В цьому навчальному році за кошти районного та </w:t>
      </w:r>
      <w:r w:rsidR="00B84F5B">
        <w:rPr>
          <w:rFonts w:ascii="Times New Roman" w:hAnsi="Times New Roman" w:cs="Times New Roman"/>
          <w:sz w:val="28"/>
          <w:szCs w:val="28"/>
          <w:lang w:val="uk-UA"/>
        </w:rPr>
        <w:lastRenderedPageBreak/>
        <w:t>обласного бюджету було придбано меблі в кабінет фізики, хімії, біології, 2 комплекти меблів для початкової щколи ( одномісні, антисколіозні) , робочі місця в кабінет біології, хімії, української мови та літератури, математики, історії, початковий клас, докуплено  2 робочі учнівські місця в кабінет фізики, 15 комп’ютерів в класні кімнати , які не мають робочих місць.</w:t>
      </w:r>
      <w:r w:rsidR="007A294C">
        <w:rPr>
          <w:rFonts w:ascii="Times New Roman" w:hAnsi="Times New Roman" w:cs="Times New Roman"/>
          <w:sz w:val="28"/>
          <w:szCs w:val="28"/>
          <w:lang w:val="uk-UA"/>
        </w:rPr>
        <w:t xml:space="preserve"> Всі </w:t>
      </w:r>
      <w:r w:rsidR="00B84F5B">
        <w:rPr>
          <w:rFonts w:ascii="Times New Roman" w:hAnsi="Times New Roman" w:cs="Times New Roman"/>
          <w:sz w:val="28"/>
          <w:szCs w:val="28"/>
          <w:lang w:val="uk-UA"/>
        </w:rPr>
        <w:t xml:space="preserve"> </w:t>
      </w:r>
      <w:r w:rsidR="007A294C">
        <w:rPr>
          <w:rFonts w:ascii="Times New Roman" w:hAnsi="Times New Roman" w:cs="Times New Roman"/>
          <w:sz w:val="28"/>
          <w:szCs w:val="28"/>
          <w:lang w:val="uk-UA"/>
        </w:rPr>
        <w:t xml:space="preserve">комп’ютери під’єднані до мережі Інтернет. </w:t>
      </w:r>
      <w:r w:rsidR="00E2504E">
        <w:rPr>
          <w:rFonts w:ascii="Times New Roman" w:hAnsi="Times New Roman" w:cs="Times New Roman"/>
          <w:sz w:val="28"/>
          <w:szCs w:val="28"/>
          <w:lang w:val="uk-UA"/>
        </w:rPr>
        <w:t xml:space="preserve">За кошти сільської ради було зроблено ремонт фойє І поверху, покладено плитку в коридорі , співфінансовано проект компанії « Монсанта України» при ремонті спортивної зали, закуплено електроплиту та м’ясорубку на кухню. Всього надходжень на потребу школи було виділено в сумі 198 тисяч гривень. </w:t>
      </w:r>
      <w:r w:rsidR="00DC7D0F">
        <w:rPr>
          <w:rFonts w:ascii="Times New Roman" w:hAnsi="Times New Roman" w:cs="Times New Roman"/>
          <w:sz w:val="28"/>
          <w:szCs w:val="28"/>
          <w:lang w:val="uk-UA"/>
        </w:rPr>
        <w:t>Завдяки участі в проекті громадської організації « Добробут Синяви» було виграно грант компанії « Монсанта України» та зроблено ремонт спортивної зали (153 тисячі грн.). Слова подяки хочу висловити голові Касяненку В.П. та Липовому С.М. – голові батьківського комітету школи. За кошти організації «СЕТТІ» було замінено троє пластикових дверей при вході в школу (23 тисячі грн.) . Особливі слова вдячності висловлюю місцевому меценатові ,який опікується не тільки школою , Горовенкові М.О., який власними коштами відремонтував актову залу ( близько 100 тис. грн.). Життєдіяльність закладу підтримували  місцеві підприємці, батьки, вчителі , які вносили с</w:t>
      </w:r>
      <w:r w:rsidR="00504098">
        <w:rPr>
          <w:rFonts w:ascii="Times New Roman" w:hAnsi="Times New Roman" w:cs="Times New Roman"/>
          <w:sz w:val="28"/>
          <w:szCs w:val="28"/>
          <w:lang w:val="uk-UA"/>
        </w:rPr>
        <w:t xml:space="preserve">вої внески в ремонт І поверху. Директор агрофірми «Заросянська» М.С.Заєць виділив кошти на Новорічні подарунки учням школи та премії переможцям та призерам олімпіад та конкурсів, які проводилися протягом року. </w:t>
      </w:r>
      <w:r w:rsidR="00DC7D0F">
        <w:rPr>
          <w:rFonts w:ascii="Times New Roman" w:hAnsi="Times New Roman" w:cs="Times New Roman"/>
          <w:sz w:val="28"/>
          <w:szCs w:val="28"/>
          <w:lang w:val="uk-UA"/>
        </w:rPr>
        <w:t xml:space="preserve"> </w:t>
      </w:r>
    </w:p>
    <w:p w:rsidR="00E13D58" w:rsidRPr="00E13D58" w:rsidRDefault="00431260" w:rsidP="00E13D58">
      <w:pPr>
        <w:ind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На початок навчального року було отримано Акт дозвіл на відповідність навчального закладу санітарно-гігієнічним нормам та </w:t>
      </w:r>
      <w:r w:rsidRPr="00431260">
        <w:rPr>
          <w:rFonts w:ascii="Times New Roman" w:hAnsi="Times New Roman" w:cs="Times New Roman"/>
          <w:sz w:val="28"/>
          <w:szCs w:val="28"/>
          <w:lang w:val="uk-UA"/>
        </w:rPr>
        <w:t>дотримання правил охорони праці та безпеки життєдіяльності</w:t>
      </w:r>
      <w:r>
        <w:rPr>
          <w:rFonts w:ascii="Times New Roman" w:hAnsi="Times New Roman" w:cs="Times New Roman"/>
          <w:sz w:val="28"/>
          <w:szCs w:val="28"/>
          <w:lang w:val="uk-UA"/>
        </w:rPr>
        <w:t>.</w:t>
      </w:r>
      <w:r w:rsidR="00E2504E">
        <w:rPr>
          <w:rFonts w:ascii="Times New Roman" w:hAnsi="Times New Roman" w:cs="Times New Roman"/>
          <w:sz w:val="28"/>
          <w:szCs w:val="28"/>
          <w:lang w:val="uk-UA"/>
        </w:rPr>
        <w:t xml:space="preserve"> </w:t>
      </w:r>
    </w:p>
    <w:p w:rsidR="00E13D58" w:rsidRPr="00E13D58" w:rsidRDefault="00E13D58" w:rsidP="00361D7D">
      <w:pPr>
        <w:spacing w:line="240" w:lineRule="auto"/>
        <w:ind w:firstLine="426"/>
        <w:rPr>
          <w:rFonts w:ascii="Times New Roman" w:hAnsi="Times New Roman" w:cs="Times New Roman"/>
          <w:sz w:val="28"/>
          <w:szCs w:val="28"/>
        </w:rPr>
      </w:pPr>
      <w:r w:rsidRPr="00E13D58">
        <w:rPr>
          <w:rFonts w:ascii="Times New Roman" w:hAnsi="Times New Roman" w:cs="Times New Roman"/>
          <w:sz w:val="28"/>
          <w:szCs w:val="28"/>
        </w:rPr>
        <w:t>У 2016-2017 н.р. в закладі працювало 27 педпрацівників. Укомплектованість закладу педаг</w:t>
      </w:r>
      <w:r w:rsidRPr="00E13D58">
        <w:rPr>
          <w:rFonts w:ascii="Times New Roman" w:hAnsi="Times New Roman" w:cs="Times New Roman"/>
          <w:sz w:val="28"/>
          <w:szCs w:val="28"/>
        </w:rPr>
        <w:t>огічними кадрами стовідсоткове.</w:t>
      </w:r>
    </w:p>
    <w:p w:rsidR="00E13D58" w:rsidRPr="00E13D58" w:rsidRDefault="00E13D58" w:rsidP="00361D7D">
      <w:pPr>
        <w:spacing w:line="240" w:lineRule="auto"/>
        <w:rPr>
          <w:rFonts w:ascii="Times New Roman" w:hAnsi="Times New Roman" w:cs="Times New Roman"/>
          <w:sz w:val="28"/>
          <w:szCs w:val="28"/>
        </w:rPr>
      </w:pPr>
      <w:r w:rsidRPr="00E13D58">
        <w:rPr>
          <w:rFonts w:ascii="Times New Roman" w:hAnsi="Times New Roman" w:cs="Times New Roman"/>
          <w:sz w:val="28"/>
          <w:szCs w:val="28"/>
        </w:rPr>
        <w:t xml:space="preserve">Розподіл за кваліфікаційними </w:t>
      </w:r>
      <w:proofErr w:type="gramStart"/>
      <w:r w:rsidRPr="00E13D58">
        <w:rPr>
          <w:rFonts w:ascii="Times New Roman" w:hAnsi="Times New Roman" w:cs="Times New Roman"/>
          <w:sz w:val="28"/>
          <w:szCs w:val="28"/>
        </w:rPr>
        <w:t>категоріями :</w:t>
      </w:r>
      <w:proofErr w:type="gramEnd"/>
    </w:p>
    <w:p w:rsidR="00E13D58" w:rsidRPr="00E13D58" w:rsidRDefault="00E13D58" w:rsidP="00361D7D">
      <w:pPr>
        <w:spacing w:line="240" w:lineRule="auto"/>
        <w:rPr>
          <w:rFonts w:ascii="Times New Roman" w:hAnsi="Times New Roman" w:cs="Times New Roman"/>
          <w:sz w:val="28"/>
          <w:szCs w:val="28"/>
        </w:rPr>
      </w:pPr>
      <w:r w:rsidRPr="00E13D58">
        <w:rPr>
          <w:rFonts w:ascii="Times New Roman" w:hAnsi="Times New Roman" w:cs="Times New Roman"/>
          <w:sz w:val="28"/>
          <w:szCs w:val="28"/>
        </w:rPr>
        <w:t>Вчителів вищої категорії -16</w:t>
      </w:r>
    </w:p>
    <w:p w:rsidR="00E13D58" w:rsidRPr="00E13D58" w:rsidRDefault="00E13D58" w:rsidP="00361D7D">
      <w:pPr>
        <w:spacing w:line="240" w:lineRule="auto"/>
        <w:rPr>
          <w:rFonts w:ascii="Times New Roman" w:hAnsi="Times New Roman" w:cs="Times New Roman"/>
          <w:sz w:val="28"/>
          <w:szCs w:val="28"/>
        </w:rPr>
      </w:pPr>
      <w:r w:rsidRPr="00E13D58">
        <w:rPr>
          <w:rFonts w:ascii="Times New Roman" w:hAnsi="Times New Roman" w:cs="Times New Roman"/>
          <w:sz w:val="28"/>
          <w:szCs w:val="28"/>
        </w:rPr>
        <w:t>Вчителів І категорії – 9</w:t>
      </w:r>
    </w:p>
    <w:p w:rsidR="00E13D58" w:rsidRPr="00E13D58" w:rsidRDefault="00E13D58" w:rsidP="00361D7D">
      <w:pPr>
        <w:spacing w:line="240" w:lineRule="auto"/>
        <w:rPr>
          <w:rFonts w:ascii="Times New Roman" w:hAnsi="Times New Roman" w:cs="Times New Roman"/>
          <w:sz w:val="28"/>
          <w:szCs w:val="28"/>
        </w:rPr>
      </w:pPr>
      <w:r w:rsidRPr="00E13D58">
        <w:rPr>
          <w:rFonts w:ascii="Times New Roman" w:hAnsi="Times New Roman" w:cs="Times New Roman"/>
          <w:sz w:val="28"/>
          <w:szCs w:val="28"/>
        </w:rPr>
        <w:t>Вчителів ІІ категорії -1</w:t>
      </w:r>
    </w:p>
    <w:p w:rsidR="00E13D58" w:rsidRPr="00E13D58" w:rsidRDefault="00361D7D" w:rsidP="00361D7D">
      <w:pPr>
        <w:spacing w:line="240" w:lineRule="auto"/>
        <w:rPr>
          <w:rFonts w:ascii="Times New Roman" w:hAnsi="Times New Roman" w:cs="Times New Roman"/>
          <w:sz w:val="28"/>
          <w:szCs w:val="28"/>
        </w:rPr>
      </w:pPr>
      <w:r>
        <w:rPr>
          <w:rFonts w:ascii="Times New Roman" w:hAnsi="Times New Roman" w:cs="Times New Roman"/>
          <w:sz w:val="28"/>
          <w:szCs w:val="28"/>
        </w:rPr>
        <w:t>Спеціаліст -1</w:t>
      </w:r>
    </w:p>
    <w:p w:rsidR="00E13D58" w:rsidRPr="00E13D58" w:rsidRDefault="00E13D58" w:rsidP="00361D7D">
      <w:pPr>
        <w:spacing w:line="240" w:lineRule="auto"/>
        <w:rPr>
          <w:rFonts w:ascii="Times New Roman" w:hAnsi="Times New Roman" w:cs="Times New Roman"/>
          <w:sz w:val="28"/>
          <w:szCs w:val="28"/>
        </w:rPr>
      </w:pPr>
      <w:r w:rsidRPr="00E13D58">
        <w:rPr>
          <w:rFonts w:ascii="Times New Roman" w:hAnsi="Times New Roman" w:cs="Times New Roman"/>
          <w:sz w:val="28"/>
          <w:szCs w:val="28"/>
        </w:rPr>
        <w:t>Старший вчитель – 8</w:t>
      </w:r>
    </w:p>
    <w:p w:rsidR="00E13D58" w:rsidRPr="00E13D58" w:rsidRDefault="00E13D58" w:rsidP="00361D7D">
      <w:pPr>
        <w:spacing w:line="240" w:lineRule="auto"/>
        <w:rPr>
          <w:rFonts w:ascii="Times New Roman" w:hAnsi="Times New Roman" w:cs="Times New Roman"/>
          <w:sz w:val="28"/>
          <w:szCs w:val="28"/>
        </w:rPr>
      </w:pPr>
      <w:r w:rsidRPr="00E13D58">
        <w:rPr>
          <w:rFonts w:ascii="Times New Roman" w:hAnsi="Times New Roman" w:cs="Times New Roman"/>
          <w:sz w:val="28"/>
          <w:szCs w:val="28"/>
        </w:rPr>
        <w:t>Вчитель-методист- 2</w:t>
      </w:r>
    </w:p>
    <w:p w:rsidR="00E13D58" w:rsidRPr="00E13D58" w:rsidRDefault="00E13D58" w:rsidP="00361D7D">
      <w:pPr>
        <w:spacing w:line="240" w:lineRule="auto"/>
        <w:rPr>
          <w:rFonts w:ascii="Times New Roman" w:hAnsi="Times New Roman" w:cs="Times New Roman"/>
          <w:sz w:val="28"/>
          <w:szCs w:val="28"/>
        </w:rPr>
      </w:pPr>
      <w:r w:rsidRPr="00E13D58">
        <w:rPr>
          <w:rFonts w:ascii="Times New Roman" w:hAnsi="Times New Roman" w:cs="Times New Roman"/>
          <w:sz w:val="28"/>
          <w:szCs w:val="28"/>
        </w:rPr>
        <w:t>Заслужений вчитель України – 1</w:t>
      </w:r>
    </w:p>
    <w:p w:rsidR="00E13D58" w:rsidRPr="00E13D58" w:rsidRDefault="00E13D58" w:rsidP="00361D7D">
      <w:pPr>
        <w:spacing w:line="240" w:lineRule="auto"/>
        <w:rPr>
          <w:rFonts w:ascii="Times New Roman" w:hAnsi="Times New Roman" w:cs="Times New Roman"/>
          <w:sz w:val="28"/>
          <w:szCs w:val="28"/>
        </w:rPr>
      </w:pPr>
      <w:r w:rsidRPr="00E13D58">
        <w:rPr>
          <w:rFonts w:ascii="Times New Roman" w:hAnsi="Times New Roman" w:cs="Times New Roman"/>
          <w:sz w:val="28"/>
          <w:szCs w:val="28"/>
        </w:rPr>
        <w:lastRenderedPageBreak/>
        <w:t>Відмінник освіти – 2</w:t>
      </w:r>
    </w:p>
    <w:p w:rsidR="00E13D58" w:rsidRPr="00E13D58" w:rsidRDefault="00E13D58" w:rsidP="00361D7D">
      <w:pPr>
        <w:spacing w:line="240" w:lineRule="auto"/>
        <w:rPr>
          <w:rFonts w:ascii="Times New Roman" w:hAnsi="Times New Roman" w:cs="Times New Roman"/>
          <w:sz w:val="28"/>
          <w:szCs w:val="28"/>
        </w:rPr>
      </w:pPr>
      <w:r w:rsidRPr="00E13D58">
        <w:rPr>
          <w:rFonts w:ascii="Times New Roman" w:hAnsi="Times New Roman" w:cs="Times New Roman"/>
          <w:sz w:val="28"/>
          <w:szCs w:val="28"/>
        </w:rPr>
        <w:t>Знак В.Сухомлинського - 1</w:t>
      </w:r>
    </w:p>
    <w:p w:rsidR="00E13D58" w:rsidRPr="00E13D58" w:rsidRDefault="00E13D58" w:rsidP="00361D7D">
      <w:pPr>
        <w:spacing w:line="240" w:lineRule="auto"/>
        <w:rPr>
          <w:rFonts w:ascii="Times New Roman" w:hAnsi="Times New Roman" w:cs="Times New Roman"/>
          <w:sz w:val="28"/>
          <w:szCs w:val="28"/>
        </w:rPr>
      </w:pPr>
      <w:r w:rsidRPr="00E13D58">
        <w:rPr>
          <w:rFonts w:ascii="Times New Roman" w:hAnsi="Times New Roman" w:cs="Times New Roman"/>
          <w:sz w:val="28"/>
          <w:szCs w:val="28"/>
        </w:rPr>
        <w:t>У 2016-2017 н.р. атестувалися:</w:t>
      </w:r>
    </w:p>
    <w:p w:rsidR="00E13D58" w:rsidRPr="00E13D58" w:rsidRDefault="00E13D58" w:rsidP="00361D7D">
      <w:pPr>
        <w:spacing w:line="240" w:lineRule="auto"/>
        <w:rPr>
          <w:rFonts w:ascii="Times New Roman" w:hAnsi="Times New Roman" w:cs="Times New Roman"/>
          <w:sz w:val="28"/>
          <w:szCs w:val="28"/>
        </w:rPr>
      </w:pPr>
      <w:r w:rsidRPr="00E13D58">
        <w:rPr>
          <w:rFonts w:ascii="Times New Roman" w:hAnsi="Times New Roman" w:cs="Times New Roman"/>
          <w:sz w:val="28"/>
          <w:szCs w:val="28"/>
        </w:rPr>
        <w:t xml:space="preserve"> Соловейко М.П. – підтвердив «спеціаліст вищої категорії», «вчитель-методист»</w:t>
      </w:r>
    </w:p>
    <w:p w:rsidR="00E13D58" w:rsidRPr="00E13D58" w:rsidRDefault="00E13D58" w:rsidP="00361D7D">
      <w:pPr>
        <w:spacing w:line="240" w:lineRule="auto"/>
        <w:rPr>
          <w:rFonts w:ascii="Times New Roman" w:hAnsi="Times New Roman" w:cs="Times New Roman"/>
          <w:sz w:val="28"/>
          <w:szCs w:val="28"/>
        </w:rPr>
      </w:pPr>
      <w:r w:rsidRPr="00E13D58">
        <w:rPr>
          <w:rFonts w:ascii="Times New Roman" w:hAnsi="Times New Roman" w:cs="Times New Roman"/>
          <w:sz w:val="28"/>
          <w:szCs w:val="28"/>
        </w:rPr>
        <w:t>Клименко н.В. – підтвердила «спеціаліст вищої категорії», встановлено звання «вчитель –методист»</w:t>
      </w:r>
    </w:p>
    <w:p w:rsidR="00E13D58" w:rsidRPr="00E13D58" w:rsidRDefault="00E13D58" w:rsidP="00361D7D">
      <w:pPr>
        <w:spacing w:line="240" w:lineRule="auto"/>
        <w:rPr>
          <w:rFonts w:ascii="Times New Roman" w:hAnsi="Times New Roman" w:cs="Times New Roman"/>
          <w:sz w:val="28"/>
          <w:szCs w:val="28"/>
        </w:rPr>
      </w:pPr>
      <w:r w:rsidRPr="00E13D58">
        <w:rPr>
          <w:rFonts w:ascii="Times New Roman" w:hAnsi="Times New Roman" w:cs="Times New Roman"/>
          <w:sz w:val="28"/>
          <w:szCs w:val="28"/>
        </w:rPr>
        <w:t>Ковінька В.І. - підтвердила «спеціаліст вищої категорії», «старший вчитель»</w:t>
      </w:r>
    </w:p>
    <w:p w:rsidR="00E13D58" w:rsidRPr="00E13D58" w:rsidRDefault="00E13D58" w:rsidP="00361D7D">
      <w:pPr>
        <w:spacing w:line="240" w:lineRule="auto"/>
        <w:rPr>
          <w:rFonts w:ascii="Times New Roman" w:hAnsi="Times New Roman" w:cs="Times New Roman"/>
          <w:sz w:val="28"/>
          <w:szCs w:val="28"/>
        </w:rPr>
      </w:pPr>
      <w:r w:rsidRPr="00E13D58">
        <w:rPr>
          <w:rFonts w:ascii="Times New Roman" w:hAnsi="Times New Roman" w:cs="Times New Roman"/>
          <w:sz w:val="28"/>
          <w:szCs w:val="28"/>
        </w:rPr>
        <w:t>Кравченко О.М. - підтвердила «спеціаліст вищої категорії</w:t>
      </w:r>
      <w:proofErr w:type="gramStart"/>
      <w:r w:rsidRPr="00E13D58">
        <w:rPr>
          <w:rFonts w:ascii="Times New Roman" w:hAnsi="Times New Roman" w:cs="Times New Roman"/>
          <w:sz w:val="28"/>
          <w:szCs w:val="28"/>
        </w:rPr>
        <w:t>»,  встановлено</w:t>
      </w:r>
      <w:proofErr w:type="gramEnd"/>
      <w:r w:rsidRPr="00E13D58">
        <w:rPr>
          <w:rFonts w:ascii="Times New Roman" w:hAnsi="Times New Roman" w:cs="Times New Roman"/>
          <w:sz w:val="28"/>
          <w:szCs w:val="28"/>
        </w:rPr>
        <w:t xml:space="preserve"> «старший вчитель»</w:t>
      </w:r>
    </w:p>
    <w:p w:rsidR="00E13D58" w:rsidRPr="00E13D58" w:rsidRDefault="00E13D58" w:rsidP="00361D7D">
      <w:pPr>
        <w:spacing w:line="240" w:lineRule="auto"/>
        <w:rPr>
          <w:rFonts w:ascii="Times New Roman" w:hAnsi="Times New Roman" w:cs="Times New Roman"/>
          <w:sz w:val="28"/>
          <w:szCs w:val="28"/>
        </w:rPr>
      </w:pPr>
      <w:r w:rsidRPr="00E13D58">
        <w:rPr>
          <w:rFonts w:ascii="Times New Roman" w:hAnsi="Times New Roman" w:cs="Times New Roman"/>
          <w:sz w:val="28"/>
          <w:szCs w:val="28"/>
        </w:rPr>
        <w:t>Мельник П.В. – підтвердив «спеціаліст вищої категорії», «старший вчитель»</w:t>
      </w:r>
    </w:p>
    <w:p w:rsidR="00E13D58" w:rsidRPr="00E13D58" w:rsidRDefault="00E13D58" w:rsidP="00361D7D">
      <w:pPr>
        <w:spacing w:line="240" w:lineRule="auto"/>
        <w:rPr>
          <w:rFonts w:ascii="Times New Roman" w:hAnsi="Times New Roman" w:cs="Times New Roman"/>
          <w:sz w:val="28"/>
          <w:szCs w:val="28"/>
        </w:rPr>
      </w:pPr>
      <w:r w:rsidRPr="00E13D58">
        <w:rPr>
          <w:rFonts w:ascii="Times New Roman" w:hAnsi="Times New Roman" w:cs="Times New Roman"/>
          <w:sz w:val="28"/>
          <w:szCs w:val="28"/>
        </w:rPr>
        <w:t>Ткаченко О.В. - підтвердила «спеціаліст вищої категорії</w:t>
      </w:r>
      <w:proofErr w:type="gramStart"/>
      <w:r w:rsidRPr="00E13D58">
        <w:rPr>
          <w:rFonts w:ascii="Times New Roman" w:hAnsi="Times New Roman" w:cs="Times New Roman"/>
          <w:sz w:val="28"/>
          <w:szCs w:val="28"/>
        </w:rPr>
        <w:t>»,  встановлено</w:t>
      </w:r>
      <w:proofErr w:type="gramEnd"/>
      <w:r w:rsidRPr="00E13D58">
        <w:rPr>
          <w:rFonts w:ascii="Times New Roman" w:hAnsi="Times New Roman" w:cs="Times New Roman"/>
          <w:sz w:val="28"/>
          <w:szCs w:val="28"/>
        </w:rPr>
        <w:t xml:space="preserve"> «старший вчитель»</w:t>
      </w:r>
    </w:p>
    <w:p w:rsidR="00E254BA" w:rsidRDefault="00E13D58" w:rsidP="00361D7D">
      <w:pPr>
        <w:spacing w:line="240" w:lineRule="auto"/>
        <w:rPr>
          <w:rFonts w:ascii="Times New Roman" w:hAnsi="Times New Roman" w:cs="Times New Roman"/>
          <w:sz w:val="28"/>
          <w:szCs w:val="28"/>
        </w:rPr>
      </w:pPr>
      <w:r w:rsidRPr="00E13D58">
        <w:rPr>
          <w:rFonts w:ascii="Times New Roman" w:hAnsi="Times New Roman" w:cs="Times New Roman"/>
          <w:sz w:val="28"/>
          <w:szCs w:val="28"/>
        </w:rPr>
        <w:t>Олійник Л.О. - підтвердила «спеціаліст вищо</w:t>
      </w:r>
      <w:r>
        <w:rPr>
          <w:rFonts w:ascii="Times New Roman" w:hAnsi="Times New Roman" w:cs="Times New Roman"/>
          <w:sz w:val="28"/>
          <w:szCs w:val="28"/>
        </w:rPr>
        <w:t>ї категорії», «старший вчитель»</w:t>
      </w:r>
    </w:p>
    <w:p w:rsidR="00E13D58" w:rsidRPr="00E13D58" w:rsidRDefault="00E13D58" w:rsidP="00E13D58">
      <w:pPr>
        <w:pStyle w:val="1"/>
        <w:rPr>
          <w:b/>
          <w:bCs/>
          <w:sz w:val="28"/>
          <w:szCs w:val="28"/>
        </w:rPr>
      </w:pPr>
      <w:r w:rsidRPr="00E13D58">
        <w:rPr>
          <w:b/>
          <w:bCs/>
          <w:sz w:val="28"/>
          <w:szCs w:val="28"/>
        </w:rPr>
        <w:t>Інформація</w:t>
      </w:r>
    </w:p>
    <w:p w:rsidR="00E13D58" w:rsidRPr="00E13D58" w:rsidRDefault="00E13D58" w:rsidP="00E13D58">
      <w:pPr>
        <w:jc w:val="center"/>
        <w:rPr>
          <w:rFonts w:ascii="Times New Roman" w:hAnsi="Times New Roman" w:cs="Times New Roman"/>
          <w:b/>
          <w:sz w:val="28"/>
          <w:szCs w:val="28"/>
        </w:rPr>
      </w:pPr>
      <w:r w:rsidRPr="00E13D58">
        <w:rPr>
          <w:rFonts w:ascii="Times New Roman" w:hAnsi="Times New Roman" w:cs="Times New Roman"/>
          <w:b/>
          <w:sz w:val="28"/>
          <w:szCs w:val="28"/>
        </w:rPr>
        <w:t xml:space="preserve"> про проходження атестації </w:t>
      </w:r>
      <w:proofErr w:type="gramStart"/>
      <w:r w:rsidRPr="00E13D58">
        <w:rPr>
          <w:rFonts w:ascii="Times New Roman" w:hAnsi="Times New Roman" w:cs="Times New Roman"/>
          <w:b/>
          <w:sz w:val="28"/>
          <w:szCs w:val="28"/>
        </w:rPr>
        <w:t>вчителями  Синявської</w:t>
      </w:r>
      <w:proofErr w:type="gramEnd"/>
      <w:r w:rsidRPr="00E13D58">
        <w:rPr>
          <w:rFonts w:ascii="Times New Roman" w:hAnsi="Times New Roman" w:cs="Times New Roman"/>
          <w:b/>
          <w:sz w:val="28"/>
          <w:szCs w:val="28"/>
        </w:rPr>
        <w:t xml:space="preserve"> ЗОШ І-ІІІ ступенів  у 2016-2017н.р</w:t>
      </w:r>
    </w:p>
    <w:tbl>
      <w:tblPr>
        <w:tblpPr w:leftFromText="180" w:rightFromText="180" w:vertAnchor="text" w:tblpY="1"/>
        <w:tblOverlap w:val="neve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00"/>
        <w:gridCol w:w="1980"/>
        <w:gridCol w:w="1620"/>
        <w:gridCol w:w="540"/>
        <w:gridCol w:w="1033"/>
        <w:gridCol w:w="2052"/>
      </w:tblGrid>
      <w:tr w:rsidR="00E13D58" w:rsidRPr="00E13D58" w:rsidTr="002E430E">
        <w:trPr>
          <w:cantSplit/>
          <w:trHeight w:val="883"/>
        </w:trPr>
        <w:tc>
          <w:tcPr>
            <w:tcW w:w="540" w:type="dxa"/>
            <w:shd w:val="clear" w:color="auto" w:fill="auto"/>
            <w:vAlign w:val="center"/>
          </w:tcPr>
          <w:p w:rsidR="00E13D58" w:rsidRPr="00E13D58" w:rsidRDefault="00E13D58" w:rsidP="002E430E">
            <w:pPr>
              <w:jc w:val="center"/>
              <w:rPr>
                <w:rFonts w:ascii="Times New Roman" w:hAnsi="Times New Roman" w:cs="Times New Roman"/>
                <w:b/>
                <w:bCs/>
                <w:sz w:val="28"/>
                <w:szCs w:val="28"/>
              </w:rPr>
            </w:pPr>
            <w:r w:rsidRPr="00E13D58">
              <w:rPr>
                <w:rFonts w:ascii="Times New Roman" w:hAnsi="Times New Roman" w:cs="Times New Roman"/>
                <w:b/>
                <w:bCs/>
                <w:sz w:val="28"/>
                <w:szCs w:val="28"/>
              </w:rPr>
              <w:t>№ з/п</w:t>
            </w:r>
          </w:p>
        </w:tc>
        <w:tc>
          <w:tcPr>
            <w:tcW w:w="1800" w:type="dxa"/>
            <w:shd w:val="clear" w:color="auto" w:fill="auto"/>
            <w:vAlign w:val="center"/>
          </w:tcPr>
          <w:p w:rsidR="00E13D58" w:rsidRPr="00E13D58" w:rsidRDefault="00E13D58" w:rsidP="002E430E">
            <w:pPr>
              <w:tabs>
                <w:tab w:val="left" w:pos="4160"/>
              </w:tabs>
              <w:jc w:val="center"/>
              <w:rPr>
                <w:rFonts w:ascii="Times New Roman" w:hAnsi="Times New Roman" w:cs="Times New Roman"/>
                <w:b/>
                <w:bCs/>
                <w:sz w:val="28"/>
                <w:szCs w:val="28"/>
              </w:rPr>
            </w:pPr>
            <w:r w:rsidRPr="00E13D58">
              <w:rPr>
                <w:rFonts w:ascii="Times New Roman" w:hAnsi="Times New Roman" w:cs="Times New Roman"/>
                <w:b/>
                <w:bCs/>
                <w:sz w:val="28"/>
                <w:szCs w:val="28"/>
              </w:rPr>
              <w:t>Прізвище, ім’я, по батькові</w:t>
            </w:r>
          </w:p>
        </w:tc>
        <w:tc>
          <w:tcPr>
            <w:tcW w:w="1980" w:type="dxa"/>
            <w:tcBorders>
              <w:bottom w:val="single" w:sz="4" w:space="0" w:color="auto"/>
            </w:tcBorders>
            <w:vAlign w:val="center"/>
          </w:tcPr>
          <w:p w:rsidR="00E13D58" w:rsidRPr="00E13D58" w:rsidRDefault="00E13D58" w:rsidP="002E430E">
            <w:pPr>
              <w:jc w:val="center"/>
              <w:rPr>
                <w:rFonts w:ascii="Times New Roman" w:hAnsi="Times New Roman" w:cs="Times New Roman"/>
                <w:b/>
                <w:bCs/>
                <w:sz w:val="28"/>
                <w:szCs w:val="28"/>
              </w:rPr>
            </w:pPr>
            <w:r w:rsidRPr="00E13D58">
              <w:rPr>
                <w:rFonts w:ascii="Times New Roman" w:hAnsi="Times New Roman" w:cs="Times New Roman"/>
                <w:b/>
                <w:bCs/>
                <w:sz w:val="28"/>
                <w:szCs w:val="28"/>
              </w:rPr>
              <w:t>Освіта, що,</w:t>
            </w:r>
          </w:p>
          <w:p w:rsidR="00E13D58" w:rsidRPr="00E13D58" w:rsidRDefault="00E13D58" w:rsidP="002E430E">
            <w:pPr>
              <w:jc w:val="center"/>
              <w:rPr>
                <w:rFonts w:ascii="Times New Roman" w:hAnsi="Times New Roman" w:cs="Times New Roman"/>
                <w:b/>
                <w:bCs/>
                <w:sz w:val="28"/>
                <w:szCs w:val="28"/>
              </w:rPr>
            </w:pPr>
            <w:r w:rsidRPr="00E13D58">
              <w:rPr>
                <w:rFonts w:ascii="Times New Roman" w:hAnsi="Times New Roman" w:cs="Times New Roman"/>
                <w:b/>
                <w:bCs/>
                <w:sz w:val="28"/>
                <w:szCs w:val="28"/>
              </w:rPr>
              <w:t>коли закінчив</w:t>
            </w:r>
          </w:p>
        </w:tc>
        <w:tc>
          <w:tcPr>
            <w:tcW w:w="1620" w:type="dxa"/>
            <w:tcBorders>
              <w:bottom w:val="single" w:sz="4" w:space="0" w:color="auto"/>
            </w:tcBorders>
            <w:vAlign w:val="center"/>
          </w:tcPr>
          <w:p w:rsidR="00E13D58" w:rsidRPr="00E13D58" w:rsidRDefault="00E13D58" w:rsidP="002E430E">
            <w:pPr>
              <w:jc w:val="center"/>
              <w:rPr>
                <w:rFonts w:ascii="Times New Roman" w:hAnsi="Times New Roman" w:cs="Times New Roman"/>
                <w:b/>
                <w:bCs/>
                <w:sz w:val="28"/>
                <w:szCs w:val="28"/>
              </w:rPr>
            </w:pPr>
            <w:r w:rsidRPr="00E13D58">
              <w:rPr>
                <w:rFonts w:ascii="Times New Roman" w:hAnsi="Times New Roman" w:cs="Times New Roman"/>
                <w:b/>
                <w:bCs/>
                <w:sz w:val="28"/>
                <w:szCs w:val="28"/>
              </w:rPr>
              <w:t>Фах за дипломом</w:t>
            </w:r>
          </w:p>
        </w:tc>
        <w:tc>
          <w:tcPr>
            <w:tcW w:w="540" w:type="dxa"/>
            <w:tcBorders>
              <w:bottom w:val="single" w:sz="4" w:space="0" w:color="auto"/>
            </w:tcBorders>
            <w:vAlign w:val="center"/>
          </w:tcPr>
          <w:p w:rsidR="00E13D58" w:rsidRPr="00E13D58" w:rsidRDefault="00E13D58" w:rsidP="002E430E">
            <w:pPr>
              <w:jc w:val="center"/>
              <w:rPr>
                <w:rFonts w:ascii="Times New Roman" w:hAnsi="Times New Roman" w:cs="Times New Roman"/>
                <w:b/>
                <w:bCs/>
                <w:sz w:val="28"/>
                <w:szCs w:val="28"/>
              </w:rPr>
            </w:pPr>
            <w:r w:rsidRPr="00E13D58">
              <w:rPr>
                <w:rFonts w:ascii="Times New Roman" w:hAnsi="Times New Roman" w:cs="Times New Roman"/>
                <w:b/>
                <w:bCs/>
                <w:sz w:val="28"/>
                <w:szCs w:val="28"/>
              </w:rPr>
              <w:t>Стаж</w:t>
            </w:r>
          </w:p>
        </w:tc>
        <w:tc>
          <w:tcPr>
            <w:tcW w:w="1033" w:type="dxa"/>
            <w:tcBorders>
              <w:bottom w:val="single" w:sz="4" w:space="0" w:color="auto"/>
            </w:tcBorders>
            <w:vAlign w:val="center"/>
          </w:tcPr>
          <w:p w:rsidR="00E13D58" w:rsidRPr="00E13D58" w:rsidRDefault="00E13D58" w:rsidP="002E430E">
            <w:pPr>
              <w:jc w:val="center"/>
              <w:rPr>
                <w:rFonts w:ascii="Times New Roman" w:hAnsi="Times New Roman" w:cs="Times New Roman"/>
                <w:b/>
                <w:bCs/>
                <w:sz w:val="28"/>
                <w:szCs w:val="28"/>
              </w:rPr>
            </w:pPr>
            <w:r w:rsidRPr="00E13D58">
              <w:rPr>
                <w:rFonts w:ascii="Times New Roman" w:hAnsi="Times New Roman" w:cs="Times New Roman"/>
                <w:b/>
                <w:bCs/>
                <w:sz w:val="28"/>
                <w:szCs w:val="28"/>
              </w:rPr>
              <w:t>Попередня КПК</w:t>
            </w:r>
          </w:p>
        </w:tc>
        <w:tc>
          <w:tcPr>
            <w:tcW w:w="2052" w:type="dxa"/>
            <w:tcBorders>
              <w:bottom w:val="single" w:sz="4" w:space="0" w:color="auto"/>
            </w:tcBorders>
            <w:vAlign w:val="center"/>
          </w:tcPr>
          <w:p w:rsidR="00E13D58" w:rsidRPr="00E13D58" w:rsidRDefault="00E13D58" w:rsidP="002E430E">
            <w:pPr>
              <w:pStyle w:val="2"/>
              <w:rPr>
                <w:sz w:val="28"/>
                <w:szCs w:val="28"/>
              </w:rPr>
            </w:pPr>
            <w:r w:rsidRPr="00E13D58">
              <w:rPr>
                <w:sz w:val="28"/>
                <w:szCs w:val="28"/>
              </w:rPr>
              <w:t>Категорія на яку атестується</w:t>
            </w:r>
          </w:p>
        </w:tc>
      </w:tr>
      <w:tr w:rsidR="00E13D58" w:rsidRPr="00E13D58" w:rsidTr="002E430E">
        <w:trPr>
          <w:cantSplit/>
          <w:trHeight w:val="340"/>
        </w:trPr>
        <w:tc>
          <w:tcPr>
            <w:tcW w:w="540" w:type="dxa"/>
            <w:shd w:val="clear" w:color="auto" w:fill="auto"/>
            <w:vAlign w:val="center"/>
          </w:tcPr>
          <w:p w:rsidR="00E13D58" w:rsidRPr="00E13D58" w:rsidRDefault="00E13D58" w:rsidP="00E13D58">
            <w:pPr>
              <w:numPr>
                <w:ilvl w:val="0"/>
                <w:numId w:val="1"/>
              </w:numPr>
              <w:tabs>
                <w:tab w:val="left" w:pos="4160"/>
              </w:tabs>
              <w:spacing w:after="0" w:line="240" w:lineRule="auto"/>
              <w:jc w:val="center"/>
              <w:rPr>
                <w:rFonts w:ascii="Times New Roman" w:hAnsi="Times New Roman" w:cs="Times New Roman"/>
                <w:sz w:val="28"/>
                <w:szCs w:val="28"/>
              </w:rPr>
            </w:pPr>
          </w:p>
        </w:tc>
        <w:tc>
          <w:tcPr>
            <w:tcW w:w="1800" w:type="dxa"/>
            <w:shd w:val="clear" w:color="auto" w:fill="auto"/>
            <w:vAlign w:val="center"/>
          </w:tcPr>
          <w:p w:rsidR="00E13D58" w:rsidRPr="00E13D58" w:rsidRDefault="00E13D58" w:rsidP="002E430E">
            <w:pPr>
              <w:rPr>
                <w:rFonts w:ascii="Times New Roman" w:hAnsi="Times New Roman" w:cs="Times New Roman"/>
                <w:sz w:val="28"/>
                <w:szCs w:val="28"/>
              </w:rPr>
            </w:pPr>
            <w:r w:rsidRPr="00E13D58">
              <w:rPr>
                <w:rFonts w:ascii="Times New Roman" w:hAnsi="Times New Roman" w:cs="Times New Roman"/>
                <w:sz w:val="28"/>
                <w:szCs w:val="28"/>
              </w:rPr>
              <w:t>Мельник Петро Васильович</w:t>
            </w:r>
          </w:p>
        </w:tc>
        <w:tc>
          <w:tcPr>
            <w:tcW w:w="1980" w:type="dxa"/>
            <w:vAlign w:val="center"/>
          </w:tcPr>
          <w:p w:rsidR="00E13D58" w:rsidRPr="00E13D58" w:rsidRDefault="00E13D58" w:rsidP="002E430E">
            <w:pPr>
              <w:tabs>
                <w:tab w:val="left" w:pos="7380"/>
              </w:tabs>
              <w:rPr>
                <w:rFonts w:ascii="Times New Roman" w:hAnsi="Times New Roman" w:cs="Times New Roman"/>
                <w:sz w:val="28"/>
                <w:szCs w:val="28"/>
              </w:rPr>
            </w:pPr>
            <w:r w:rsidRPr="00E13D58">
              <w:rPr>
                <w:rFonts w:ascii="Times New Roman" w:hAnsi="Times New Roman" w:cs="Times New Roman"/>
                <w:sz w:val="28"/>
                <w:szCs w:val="28"/>
              </w:rPr>
              <w:t>1984, Луцький державний пед інститут імені Лесі Українки</w:t>
            </w:r>
          </w:p>
        </w:tc>
        <w:tc>
          <w:tcPr>
            <w:tcW w:w="1620" w:type="dxa"/>
            <w:vAlign w:val="center"/>
          </w:tcPr>
          <w:p w:rsidR="00E13D58" w:rsidRPr="00E13D58" w:rsidRDefault="00E13D58" w:rsidP="002E430E">
            <w:pPr>
              <w:rPr>
                <w:rFonts w:ascii="Times New Roman" w:hAnsi="Times New Roman" w:cs="Times New Roman"/>
                <w:sz w:val="28"/>
                <w:szCs w:val="28"/>
              </w:rPr>
            </w:pPr>
            <w:r w:rsidRPr="00E13D58">
              <w:rPr>
                <w:rFonts w:ascii="Times New Roman" w:hAnsi="Times New Roman" w:cs="Times New Roman"/>
                <w:sz w:val="28"/>
                <w:szCs w:val="28"/>
              </w:rPr>
              <w:t>вч. фізики, математики</w:t>
            </w:r>
          </w:p>
        </w:tc>
        <w:tc>
          <w:tcPr>
            <w:tcW w:w="540" w:type="dxa"/>
            <w:vAlign w:val="center"/>
          </w:tcPr>
          <w:p w:rsidR="00E13D58" w:rsidRPr="00E13D58" w:rsidRDefault="00E13D58" w:rsidP="002E430E">
            <w:pPr>
              <w:spacing w:line="360" w:lineRule="auto"/>
              <w:rPr>
                <w:rFonts w:ascii="Times New Roman" w:hAnsi="Times New Roman" w:cs="Times New Roman"/>
                <w:sz w:val="28"/>
                <w:szCs w:val="28"/>
              </w:rPr>
            </w:pPr>
            <w:r w:rsidRPr="00E13D58">
              <w:rPr>
                <w:rFonts w:ascii="Times New Roman" w:hAnsi="Times New Roman" w:cs="Times New Roman"/>
                <w:sz w:val="28"/>
                <w:szCs w:val="28"/>
              </w:rPr>
              <w:t>31</w:t>
            </w:r>
          </w:p>
        </w:tc>
        <w:tc>
          <w:tcPr>
            <w:tcW w:w="1033" w:type="dxa"/>
            <w:vAlign w:val="center"/>
          </w:tcPr>
          <w:p w:rsidR="00E13D58" w:rsidRPr="00E13D58" w:rsidRDefault="00E13D58" w:rsidP="002E430E">
            <w:pPr>
              <w:tabs>
                <w:tab w:val="left" w:pos="7380"/>
              </w:tabs>
              <w:rPr>
                <w:rFonts w:ascii="Times New Roman" w:hAnsi="Times New Roman" w:cs="Times New Roman"/>
                <w:sz w:val="28"/>
                <w:szCs w:val="28"/>
              </w:rPr>
            </w:pPr>
            <w:r w:rsidRPr="00E13D58">
              <w:rPr>
                <w:rFonts w:ascii="Times New Roman" w:hAnsi="Times New Roman" w:cs="Times New Roman"/>
                <w:sz w:val="28"/>
                <w:szCs w:val="28"/>
              </w:rPr>
              <w:t>25.03.</w:t>
            </w:r>
          </w:p>
          <w:p w:rsidR="00E13D58" w:rsidRPr="00E13D58" w:rsidRDefault="00E13D58" w:rsidP="002E430E">
            <w:pPr>
              <w:tabs>
                <w:tab w:val="left" w:pos="7380"/>
              </w:tabs>
              <w:rPr>
                <w:rFonts w:ascii="Times New Roman" w:hAnsi="Times New Roman" w:cs="Times New Roman"/>
                <w:sz w:val="28"/>
                <w:szCs w:val="28"/>
              </w:rPr>
            </w:pPr>
            <w:r w:rsidRPr="00E13D58">
              <w:rPr>
                <w:rFonts w:ascii="Times New Roman" w:hAnsi="Times New Roman" w:cs="Times New Roman"/>
                <w:sz w:val="28"/>
                <w:szCs w:val="28"/>
              </w:rPr>
              <w:t>2016</w:t>
            </w:r>
          </w:p>
        </w:tc>
        <w:tc>
          <w:tcPr>
            <w:tcW w:w="2052" w:type="dxa"/>
            <w:vAlign w:val="center"/>
          </w:tcPr>
          <w:p w:rsidR="00E13D58" w:rsidRPr="00E13D58" w:rsidRDefault="00E13D58" w:rsidP="002E430E">
            <w:pPr>
              <w:rPr>
                <w:rFonts w:ascii="Times New Roman" w:hAnsi="Times New Roman" w:cs="Times New Roman"/>
                <w:sz w:val="28"/>
                <w:szCs w:val="28"/>
              </w:rPr>
            </w:pPr>
            <w:r w:rsidRPr="00E13D58">
              <w:rPr>
                <w:rFonts w:ascii="Times New Roman" w:hAnsi="Times New Roman" w:cs="Times New Roman"/>
                <w:sz w:val="28"/>
                <w:szCs w:val="28"/>
              </w:rPr>
              <w:t>Підтвердження вищої категорії та звання «старший вчитель»</w:t>
            </w:r>
          </w:p>
        </w:tc>
      </w:tr>
      <w:tr w:rsidR="00E13D58" w:rsidRPr="00E13D58" w:rsidTr="002E430E">
        <w:trPr>
          <w:cantSplit/>
          <w:trHeight w:val="340"/>
        </w:trPr>
        <w:tc>
          <w:tcPr>
            <w:tcW w:w="540" w:type="dxa"/>
            <w:shd w:val="clear" w:color="auto" w:fill="auto"/>
            <w:vAlign w:val="center"/>
          </w:tcPr>
          <w:p w:rsidR="00E13D58" w:rsidRPr="00E13D58" w:rsidRDefault="00E13D58" w:rsidP="00E13D58">
            <w:pPr>
              <w:numPr>
                <w:ilvl w:val="0"/>
                <w:numId w:val="1"/>
              </w:numPr>
              <w:tabs>
                <w:tab w:val="left" w:pos="4160"/>
              </w:tabs>
              <w:spacing w:after="0" w:line="240" w:lineRule="auto"/>
              <w:jc w:val="center"/>
              <w:rPr>
                <w:rFonts w:ascii="Times New Roman" w:hAnsi="Times New Roman" w:cs="Times New Roman"/>
                <w:sz w:val="28"/>
                <w:szCs w:val="28"/>
              </w:rPr>
            </w:pPr>
          </w:p>
        </w:tc>
        <w:tc>
          <w:tcPr>
            <w:tcW w:w="1800" w:type="dxa"/>
            <w:shd w:val="clear" w:color="auto" w:fill="auto"/>
            <w:vAlign w:val="center"/>
          </w:tcPr>
          <w:p w:rsidR="00E13D58" w:rsidRPr="00E13D58" w:rsidRDefault="00E13D58" w:rsidP="002E430E">
            <w:pPr>
              <w:pStyle w:val="2"/>
              <w:spacing w:line="240" w:lineRule="auto"/>
              <w:jc w:val="left"/>
              <w:rPr>
                <w:b w:val="0"/>
                <w:sz w:val="28"/>
                <w:szCs w:val="28"/>
              </w:rPr>
            </w:pPr>
            <w:r w:rsidRPr="00E13D58">
              <w:rPr>
                <w:b w:val="0"/>
                <w:sz w:val="28"/>
                <w:szCs w:val="28"/>
              </w:rPr>
              <w:t>Клименко Ніна Василівна</w:t>
            </w:r>
          </w:p>
        </w:tc>
        <w:tc>
          <w:tcPr>
            <w:tcW w:w="1980" w:type="dxa"/>
            <w:vAlign w:val="center"/>
          </w:tcPr>
          <w:p w:rsidR="00E13D58" w:rsidRPr="00E13D58" w:rsidRDefault="00E13D58" w:rsidP="002E430E">
            <w:pPr>
              <w:tabs>
                <w:tab w:val="left" w:pos="7380"/>
              </w:tabs>
              <w:rPr>
                <w:rFonts w:ascii="Times New Roman" w:hAnsi="Times New Roman" w:cs="Times New Roman"/>
                <w:sz w:val="28"/>
                <w:szCs w:val="28"/>
              </w:rPr>
            </w:pPr>
            <w:r w:rsidRPr="00E13D58">
              <w:rPr>
                <w:rFonts w:ascii="Times New Roman" w:hAnsi="Times New Roman" w:cs="Times New Roman"/>
                <w:sz w:val="28"/>
                <w:szCs w:val="28"/>
              </w:rPr>
              <w:t>1993 Київський державний пед інститут імені М.П. Драгоманова</w:t>
            </w:r>
          </w:p>
        </w:tc>
        <w:tc>
          <w:tcPr>
            <w:tcW w:w="1620" w:type="dxa"/>
            <w:vAlign w:val="center"/>
          </w:tcPr>
          <w:p w:rsidR="00E13D58" w:rsidRPr="00E13D58" w:rsidRDefault="00E13D58" w:rsidP="002E430E">
            <w:pPr>
              <w:tabs>
                <w:tab w:val="left" w:pos="7380"/>
              </w:tabs>
              <w:rPr>
                <w:rFonts w:ascii="Times New Roman" w:hAnsi="Times New Roman" w:cs="Times New Roman"/>
                <w:sz w:val="28"/>
                <w:szCs w:val="28"/>
              </w:rPr>
            </w:pPr>
            <w:r w:rsidRPr="00E13D58">
              <w:rPr>
                <w:rFonts w:ascii="Times New Roman" w:hAnsi="Times New Roman" w:cs="Times New Roman"/>
                <w:sz w:val="28"/>
                <w:szCs w:val="28"/>
              </w:rPr>
              <w:t>вчитель фізики, астрономії</w:t>
            </w:r>
          </w:p>
        </w:tc>
        <w:tc>
          <w:tcPr>
            <w:tcW w:w="540" w:type="dxa"/>
            <w:vAlign w:val="center"/>
          </w:tcPr>
          <w:p w:rsidR="00E13D58" w:rsidRPr="00E13D58" w:rsidRDefault="00E13D58" w:rsidP="002E430E">
            <w:pPr>
              <w:spacing w:line="360" w:lineRule="auto"/>
              <w:rPr>
                <w:rFonts w:ascii="Times New Roman" w:hAnsi="Times New Roman" w:cs="Times New Roman"/>
                <w:sz w:val="28"/>
                <w:szCs w:val="28"/>
              </w:rPr>
            </w:pPr>
            <w:r w:rsidRPr="00E13D58">
              <w:rPr>
                <w:rFonts w:ascii="Times New Roman" w:hAnsi="Times New Roman" w:cs="Times New Roman"/>
                <w:sz w:val="28"/>
                <w:szCs w:val="28"/>
              </w:rPr>
              <w:t>22</w:t>
            </w:r>
          </w:p>
        </w:tc>
        <w:tc>
          <w:tcPr>
            <w:tcW w:w="1033" w:type="dxa"/>
            <w:vAlign w:val="center"/>
          </w:tcPr>
          <w:p w:rsidR="00E13D58" w:rsidRPr="00E13D58" w:rsidRDefault="00E13D58" w:rsidP="002E430E">
            <w:pPr>
              <w:tabs>
                <w:tab w:val="left" w:pos="7380"/>
              </w:tabs>
              <w:rPr>
                <w:rFonts w:ascii="Times New Roman" w:hAnsi="Times New Roman" w:cs="Times New Roman"/>
                <w:sz w:val="28"/>
                <w:szCs w:val="28"/>
              </w:rPr>
            </w:pPr>
            <w:r w:rsidRPr="00E13D58">
              <w:rPr>
                <w:rFonts w:ascii="Times New Roman" w:hAnsi="Times New Roman" w:cs="Times New Roman"/>
                <w:sz w:val="28"/>
                <w:szCs w:val="28"/>
              </w:rPr>
              <w:t>02.03.</w:t>
            </w:r>
          </w:p>
          <w:p w:rsidR="00E13D58" w:rsidRPr="00E13D58" w:rsidRDefault="00E13D58" w:rsidP="002E430E">
            <w:pPr>
              <w:tabs>
                <w:tab w:val="left" w:pos="7380"/>
              </w:tabs>
              <w:rPr>
                <w:rFonts w:ascii="Times New Roman" w:hAnsi="Times New Roman" w:cs="Times New Roman"/>
                <w:sz w:val="28"/>
                <w:szCs w:val="28"/>
              </w:rPr>
            </w:pPr>
            <w:r w:rsidRPr="00E13D58">
              <w:rPr>
                <w:rFonts w:ascii="Times New Roman" w:hAnsi="Times New Roman" w:cs="Times New Roman"/>
                <w:sz w:val="28"/>
                <w:szCs w:val="28"/>
              </w:rPr>
              <w:t>2015</w:t>
            </w:r>
          </w:p>
        </w:tc>
        <w:tc>
          <w:tcPr>
            <w:tcW w:w="2052" w:type="dxa"/>
            <w:vAlign w:val="center"/>
          </w:tcPr>
          <w:p w:rsidR="00E13D58" w:rsidRPr="00E13D58" w:rsidRDefault="00E13D58" w:rsidP="002E430E">
            <w:pPr>
              <w:rPr>
                <w:rFonts w:ascii="Times New Roman" w:hAnsi="Times New Roman" w:cs="Times New Roman"/>
                <w:sz w:val="28"/>
                <w:szCs w:val="28"/>
              </w:rPr>
            </w:pPr>
            <w:r w:rsidRPr="00E13D58">
              <w:rPr>
                <w:rFonts w:ascii="Times New Roman" w:hAnsi="Times New Roman" w:cs="Times New Roman"/>
                <w:sz w:val="28"/>
                <w:szCs w:val="28"/>
              </w:rPr>
              <w:t>Підтвердження вищої категорії та встановлення звання вчитель-методист</w:t>
            </w:r>
          </w:p>
        </w:tc>
      </w:tr>
      <w:tr w:rsidR="00E13D58" w:rsidRPr="00E13D58" w:rsidTr="002E430E">
        <w:trPr>
          <w:cantSplit/>
          <w:trHeight w:val="340"/>
        </w:trPr>
        <w:tc>
          <w:tcPr>
            <w:tcW w:w="540" w:type="dxa"/>
            <w:shd w:val="clear" w:color="auto" w:fill="auto"/>
            <w:vAlign w:val="center"/>
          </w:tcPr>
          <w:p w:rsidR="00E13D58" w:rsidRPr="00E13D58" w:rsidRDefault="00E13D58" w:rsidP="002E430E">
            <w:pPr>
              <w:tabs>
                <w:tab w:val="left" w:pos="4160"/>
              </w:tabs>
              <w:ind w:left="180"/>
              <w:jc w:val="center"/>
              <w:rPr>
                <w:rFonts w:ascii="Times New Roman" w:hAnsi="Times New Roman" w:cs="Times New Roman"/>
                <w:sz w:val="28"/>
                <w:szCs w:val="28"/>
              </w:rPr>
            </w:pPr>
            <w:r w:rsidRPr="00E13D58">
              <w:rPr>
                <w:rFonts w:ascii="Times New Roman" w:hAnsi="Times New Roman" w:cs="Times New Roman"/>
                <w:sz w:val="28"/>
                <w:szCs w:val="28"/>
              </w:rPr>
              <w:lastRenderedPageBreak/>
              <w:t>3</w:t>
            </w:r>
          </w:p>
        </w:tc>
        <w:tc>
          <w:tcPr>
            <w:tcW w:w="1800" w:type="dxa"/>
            <w:shd w:val="clear" w:color="auto" w:fill="auto"/>
            <w:vAlign w:val="center"/>
          </w:tcPr>
          <w:p w:rsidR="00E13D58" w:rsidRPr="00E13D58" w:rsidRDefault="00E13D58" w:rsidP="002E430E">
            <w:pPr>
              <w:rPr>
                <w:rFonts w:ascii="Times New Roman" w:hAnsi="Times New Roman" w:cs="Times New Roman"/>
                <w:sz w:val="28"/>
                <w:szCs w:val="28"/>
              </w:rPr>
            </w:pPr>
            <w:r w:rsidRPr="00E13D58">
              <w:rPr>
                <w:rFonts w:ascii="Times New Roman" w:hAnsi="Times New Roman" w:cs="Times New Roman"/>
                <w:sz w:val="28"/>
                <w:szCs w:val="28"/>
              </w:rPr>
              <w:t>Ковінька Валентина Іванівна</w:t>
            </w:r>
          </w:p>
        </w:tc>
        <w:tc>
          <w:tcPr>
            <w:tcW w:w="1980" w:type="dxa"/>
            <w:vAlign w:val="center"/>
          </w:tcPr>
          <w:p w:rsidR="00E13D58" w:rsidRPr="00E13D58" w:rsidRDefault="00E13D58" w:rsidP="002E430E">
            <w:pPr>
              <w:tabs>
                <w:tab w:val="left" w:pos="7380"/>
              </w:tabs>
              <w:rPr>
                <w:rFonts w:ascii="Times New Roman" w:hAnsi="Times New Roman" w:cs="Times New Roman"/>
                <w:sz w:val="28"/>
                <w:szCs w:val="28"/>
              </w:rPr>
            </w:pPr>
            <w:r w:rsidRPr="00E13D58">
              <w:rPr>
                <w:rFonts w:ascii="Times New Roman" w:hAnsi="Times New Roman" w:cs="Times New Roman"/>
                <w:sz w:val="28"/>
                <w:szCs w:val="28"/>
              </w:rPr>
              <w:t>2001 Національний пед університет імені М.П. Драгоманова</w:t>
            </w:r>
          </w:p>
        </w:tc>
        <w:tc>
          <w:tcPr>
            <w:tcW w:w="1620" w:type="dxa"/>
            <w:vAlign w:val="center"/>
          </w:tcPr>
          <w:p w:rsidR="00E13D58" w:rsidRPr="00E13D58" w:rsidRDefault="00E13D58" w:rsidP="002E430E">
            <w:pPr>
              <w:tabs>
                <w:tab w:val="left" w:pos="7380"/>
              </w:tabs>
              <w:rPr>
                <w:rFonts w:ascii="Times New Roman" w:hAnsi="Times New Roman" w:cs="Times New Roman"/>
                <w:sz w:val="28"/>
                <w:szCs w:val="28"/>
              </w:rPr>
            </w:pPr>
            <w:r w:rsidRPr="00E13D58">
              <w:rPr>
                <w:rFonts w:ascii="Times New Roman" w:hAnsi="Times New Roman" w:cs="Times New Roman"/>
                <w:sz w:val="28"/>
                <w:szCs w:val="28"/>
              </w:rPr>
              <w:t>вчитель початкових класів</w:t>
            </w:r>
          </w:p>
        </w:tc>
        <w:tc>
          <w:tcPr>
            <w:tcW w:w="540" w:type="dxa"/>
            <w:vAlign w:val="center"/>
          </w:tcPr>
          <w:p w:rsidR="00E13D58" w:rsidRPr="00E13D58" w:rsidRDefault="00E13D58" w:rsidP="002E430E">
            <w:pPr>
              <w:spacing w:line="360" w:lineRule="auto"/>
              <w:rPr>
                <w:rFonts w:ascii="Times New Roman" w:hAnsi="Times New Roman" w:cs="Times New Roman"/>
                <w:sz w:val="28"/>
                <w:szCs w:val="28"/>
              </w:rPr>
            </w:pPr>
            <w:r w:rsidRPr="00E13D58">
              <w:rPr>
                <w:rFonts w:ascii="Times New Roman" w:hAnsi="Times New Roman" w:cs="Times New Roman"/>
                <w:sz w:val="28"/>
                <w:szCs w:val="28"/>
              </w:rPr>
              <w:t>28</w:t>
            </w:r>
          </w:p>
        </w:tc>
        <w:tc>
          <w:tcPr>
            <w:tcW w:w="1033" w:type="dxa"/>
            <w:vAlign w:val="center"/>
          </w:tcPr>
          <w:p w:rsidR="00E13D58" w:rsidRPr="00E13D58" w:rsidRDefault="00E13D58" w:rsidP="002E430E">
            <w:pPr>
              <w:tabs>
                <w:tab w:val="left" w:pos="7380"/>
              </w:tabs>
              <w:rPr>
                <w:rFonts w:ascii="Times New Roman" w:hAnsi="Times New Roman" w:cs="Times New Roman"/>
                <w:sz w:val="28"/>
                <w:szCs w:val="28"/>
              </w:rPr>
            </w:pPr>
            <w:r w:rsidRPr="00E13D58">
              <w:rPr>
                <w:rFonts w:ascii="Times New Roman" w:hAnsi="Times New Roman" w:cs="Times New Roman"/>
                <w:sz w:val="28"/>
                <w:szCs w:val="28"/>
              </w:rPr>
              <w:t>03.03.</w:t>
            </w:r>
          </w:p>
          <w:p w:rsidR="00E13D58" w:rsidRPr="00E13D58" w:rsidRDefault="00E13D58" w:rsidP="002E430E">
            <w:pPr>
              <w:tabs>
                <w:tab w:val="left" w:pos="7380"/>
              </w:tabs>
              <w:rPr>
                <w:rFonts w:ascii="Times New Roman" w:hAnsi="Times New Roman" w:cs="Times New Roman"/>
                <w:sz w:val="28"/>
                <w:szCs w:val="28"/>
              </w:rPr>
            </w:pPr>
            <w:r w:rsidRPr="00E13D58">
              <w:rPr>
                <w:rFonts w:ascii="Times New Roman" w:hAnsi="Times New Roman" w:cs="Times New Roman"/>
                <w:sz w:val="28"/>
                <w:szCs w:val="28"/>
              </w:rPr>
              <w:t>18.09.</w:t>
            </w:r>
          </w:p>
          <w:p w:rsidR="00E13D58" w:rsidRPr="00E13D58" w:rsidRDefault="00E13D58" w:rsidP="002E430E">
            <w:pPr>
              <w:tabs>
                <w:tab w:val="left" w:pos="7380"/>
              </w:tabs>
              <w:rPr>
                <w:rFonts w:ascii="Times New Roman" w:hAnsi="Times New Roman" w:cs="Times New Roman"/>
                <w:sz w:val="28"/>
                <w:szCs w:val="28"/>
              </w:rPr>
            </w:pPr>
            <w:r w:rsidRPr="00E13D58">
              <w:rPr>
                <w:rFonts w:ascii="Times New Roman" w:hAnsi="Times New Roman" w:cs="Times New Roman"/>
                <w:sz w:val="28"/>
                <w:szCs w:val="28"/>
              </w:rPr>
              <w:t>2015</w:t>
            </w:r>
          </w:p>
        </w:tc>
        <w:tc>
          <w:tcPr>
            <w:tcW w:w="2052" w:type="dxa"/>
            <w:vAlign w:val="center"/>
          </w:tcPr>
          <w:p w:rsidR="00E13D58" w:rsidRPr="00E13D58" w:rsidRDefault="00E13D58" w:rsidP="002E430E">
            <w:pPr>
              <w:rPr>
                <w:rFonts w:ascii="Times New Roman" w:hAnsi="Times New Roman" w:cs="Times New Roman"/>
                <w:sz w:val="28"/>
                <w:szCs w:val="28"/>
              </w:rPr>
            </w:pPr>
            <w:r w:rsidRPr="00E13D58">
              <w:rPr>
                <w:rFonts w:ascii="Times New Roman" w:hAnsi="Times New Roman" w:cs="Times New Roman"/>
                <w:sz w:val="28"/>
                <w:szCs w:val="28"/>
              </w:rPr>
              <w:t>Підтвердження вищої категорії та звання «старший вчитель»</w:t>
            </w:r>
          </w:p>
        </w:tc>
      </w:tr>
      <w:tr w:rsidR="00E13D58" w:rsidRPr="00E13D58" w:rsidTr="002E430E">
        <w:trPr>
          <w:cantSplit/>
          <w:trHeight w:val="340"/>
        </w:trPr>
        <w:tc>
          <w:tcPr>
            <w:tcW w:w="540" w:type="dxa"/>
            <w:shd w:val="clear" w:color="auto" w:fill="auto"/>
            <w:vAlign w:val="center"/>
          </w:tcPr>
          <w:p w:rsidR="00E13D58" w:rsidRPr="00E13D58" w:rsidRDefault="00E13D58" w:rsidP="002E430E">
            <w:pPr>
              <w:tabs>
                <w:tab w:val="left" w:pos="4160"/>
              </w:tabs>
              <w:ind w:left="180"/>
              <w:jc w:val="center"/>
              <w:rPr>
                <w:rFonts w:ascii="Times New Roman" w:hAnsi="Times New Roman" w:cs="Times New Roman"/>
                <w:sz w:val="28"/>
                <w:szCs w:val="28"/>
              </w:rPr>
            </w:pPr>
            <w:r w:rsidRPr="00E13D58">
              <w:rPr>
                <w:rFonts w:ascii="Times New Roman" w:hAnsi="Times New Roman" w:cs="Times New Roman"/>
                <w:sz w:val="28"/>
                <w:szCs w:val="28"/>
              </w:rPr>
              <w:t>4</w:t>
            </w:r>
          </w:p>
        </w:tc>
        <w:tc>
          <w:tcPr>
            <w:tcW w:w="1800" w:type="dxa"/>
            <w:shd w:val="clear" w:color="auto" w:fill="auto"/>
            <w:vAlign w:val="center"/>
          </w:tcPr>
          <w:p w:rsidR="00E13D58" w:rsidRPr="00E13D58" w:rsidRDefault="00E13D58" w:rsidP="002E430E">
            <w:pPr>
              <w:tabs>
                <w:tab w:val="left" w:pos="4160"/>
              </w:tabs>
              <w:rPr>
                <w:rFonts w:ascii="Times New Roman" w:hAnsi="Times New Roman" w:cs="Times New Roman"/>
                <w:sz w:val="28"/>
                <w:szCs w:val="28"/>
              </w:rPr>
            </w:pPr>
            <w:r w:rsidRPr="00E13D58">
              <w:rPr>
                <w:rFonts w:ascii="Times New Roman" w:hAnsi="Times New Roman" w:cs="Times New Roman"/>
                <w:sz w:val="28"/>
                <w:szCs w:val="28"/>
              </w:rPr>
              <w:t>Соловейко Микола Прокопович</w:t>
            </w:r>
          </w:p>
        </w:tc>
        <w:tc>
          <w:tcPr>
            <w:tcW w:w="1980" w:type="dxa"/>
            <w:vAlign w:val="center"/>
          </w:tcPr>
          <w:p w:rsidR="00E13D58" w:rsidRPr="00E13D58" w:rsidRDefault="00E13D58" w:rsidP="002E430E">
            <w:pPr>
              <w:tabs>
                <w:tab w:val="left" w:pos="7380"/>
              </w:tabs>
              <w:rPr>
                <w:rFonts w:ascii="Times New Roman" w:hAnsi="Times New Roman" w:cs="Times New Roman"/>
                <w:sz w:val="28"/>
                <w:szCs w:val="28"/>
              </w:rPr>
            </w:pPr>
            <w:r w:rsidRPr="00E13D58">
              <w:rPr>
                <w:rFonts w:ascii="Times New Roman" w:hAnsi="Times New Roman" w:cs="Times New Roman"/>
                <w:sz w:val="28"/>
                <w:szCs w:val="28"/>
              </w:rPr>
              <w:t>1976 Уманський державний пед інститут імені П.Тичини</w:t>
            </w:r>
          </w:p>
        </w:tc>
        <w:tc>
          <w:tcPr>
            <w:tcW w:w="1620" w:type="dxa"/>
            <w:vAlign w:val="center"/>
          </w:tcPr>
          <w:p w:rsidR="00E13D58" w:rsidRPr="00E13D58" w:rsidRDefault="00E13D58" w:rsidP="002E430E">
            <w:pPr>
              <w:tabs>
                <w:tab w:val="left" w:pos="7380"/>
              </w:tabs>
              <w:rPr>
                <w:rFonts w:ascii="Times New Roman" w:hAnsi="Times New Roman" w:cs="Times New Roman"/>
                <w:sz w:val="28"/>
                <w:szCs w:val="28"/>
              </w:rPr>
            </w:pPr>
            <w:r w:rsidRPr="00E13D58">
              <w:rPr>
                <w:rFonts w:ascii="Times New Roman" w:hAnsi="Times New Roman" w:cs="Times New Roman"/>
                <w:sz w:val="28"/>
                <w:szCs w:val="28"/>
              </w:rPr>
              <w:t>вчитель фізики та математики</w:t>
            </w:r>
          </w:p>
        </w:tc>
        <w:tc>
          <w:tcPr>
            <w:tcW w:w="540" w:type="dxa"/>
            <w:vAlign w:val="center"/>
          </w:tcPr>
          <w:p w:rsidR="00E13D58" w:rsidRPr="00E13D58" w:rsidRDefault="00E13D58" w:rsidP="002E430E">
            <w:pPr>
              <w:spacing w:line="360" w:lineRule="auto"/>
              <w:rPr>
                <w:rFonts w:ascii="Times New Roman" w:hAnsi="Times New Roman" w:cs="Times New Roman"/>
                <w:sz w:val="28"/>
                <w:szCs w:val="28"/>
              </w:rPr>
            </w:pPr>
            <w:r w:rsidRPr="00E13D58">
              <w:rPr>
                <w:rFonts w:ascii="Times New Roman" w:hAnsi="Times New Roman" w:cs="Times New Roman"/>
                <w:sz w:val="28"/>
                <w:szCs w:val="28"/>
              </w:rPr>
              <w:t>39</w:t>
            </w:r>
          </w:p>
        </w:tc>
        <w:tc>
          <w:tcPr>
            <w:tcW w:w="1033" w:type="dxa"/>
            <w:vAlign w:val="center"/>
          </w:tcPr>
          <w:p w:rsidR="00E13D58" w:rsidRPr="00E13D58" w:rsidRDefault="00E13D58" w:rsidP="002E430E">
            <w:pPr>
              <w:tabs>
                <w:tab w:val="left" w:pos="4160"/>
              </w:tabs>
              <w:rPr>
                <w:rFonts w:ascii="Times New Roman" w:hAnsi="Times New Roman" w:cs="Times New Roman"/>
                <w:sz w:val="28"/>
                <w:szCs w:val="28"/>
              </w:rPr>
            </w:pPr>
            <w:r w:rsidRPr="00E13D58">
              <w:rPr>
                <w:rFonts w:ascii="Times New Roman" w:hAnsi="Times New Roman" w:cs="Times New Roman"/>
                <w:sz w:val="28"/>
                <w:szCs w:val="28"/>
              </w:rPr>
              <w:t>2012</w:t>
            </w:r>
          </w:p>
        </w:tc>
        <w:tc>
          <w:tcPr>
            <w:tcW w:w="2052" w:type="dxa"/>
            <w:vAlign w:val="center"/>
          </w:tcPr>
          <w:p w:rsidR="00E13D58" w:rsidRPr="00E13D58" w:rsidRDefault="00E13D58" w:rsidP="002E430E">
            <w:pPr>
              <w:rPr>
                <w:rFonts w:ascii="Times New Roman" w:hAnsi="Times New Roman" w:cs="Times New Roman"/>
                <w:sz w:val="28"/>
                <w:szCs w:val="28"/>
              </w:rPr>
            </w:pPr>
            <w:r w:rsidRPr="00E13D58">
              <w:rPr>
                <w:rFonts w:ascii="Times New Roman" w:hAnsi="Times New Roman" w:cs="Times New Roman"/>
                <w:sz w:val="28"/>
                <w:szCs w:val="28"/>
              </w:rPr>
              <w:t>Підтвердження вищої категорії та звання вчитель-методист</w:t>
            </w:r>
          </w:p>
        </w:tc>
      </w:tr>
      <w:tr w:rsidR="00E13D58" w:rsidRPr="00E13D58" w:rsidTr="002E430E">
        <w:trPr>
          <w:cantSplit/>
          <w:trHeight w:val="340"/>
        </w:trPr>
        <w:tc>
          <w:tcPr>
            <w:tcW w:w="540" w:type="dxa"/>
            <w:shd w:val="clear" w:color="auto" w:fill="auto"/>
            <w:vAlign w:val="center"/>
          </w:tcPr>
          <w:p w:rsidR="00E13D58" w:rsidRPr="00E13D58" w:rsidRDefault="00E13D58" w:rsidP="002E430E">
            <w:pPr>
              <w:tabs>
                <w:tab w:val="left" w:pos="4160"/>
              </w:tabs>
              <w:ind w:left="180"/>
              <w:jc w:val="center"/>
              <w:rPr>
                <w:rFonts w:ascii="Times New Roman" w:hAnsi="Times New Roman" w:cs="Times New Roman"/>
                <w:sz w:val="28"/>
                <w:szCs w:val="28"/>
              </w:rPr>
            </w:pPr>
            <w:r w:rsidRPr="00E13D58">
              <w:rPr>
                <w:rFonts w:ascii="Times New Roman" w:hAnsi="Times New Roman" w:cs="Times New Roman"/>
                <w:sz w:val="28"/>
                <w:szCs w:val="28"/>
              </w:rPr>
              <w:t>5</w:t>
            </w:r>
          </w:p>
        </w:tc>
        <w:tc>
          <w:tcPr>
            <w:tcW w:w="1800" w:type="dxa"/>
            <w:shd w:val="clear" w:color="auto" w:fill="auto"/>
            <w:vAlign w:val="center"/>
          </w:tcPr>
          <w:p w:rsidR="00E13D58" w:rsidRPr="00E13D58" w:rsidRDefault="00E13D58" w:rsidP="002E430E">
            <w:pPr>
              <w:tabs>
                <w:tab w:val="left" w:pos="4160"/>
              </w:tabs>
              <w:rPr>
                <w:rFonts w:ascii="Times New Roman" w:hAnsi="Times New Roman" w:cs="Times New Roman"/>
                <w:sz w:val="28"/>
                <w:szCs w:val="28"/>
              </w:rPr>
            </w:pPr>
            <w:r w:rsidRPr="00E13D58">
              <w:rPr>
                <w:rFonts w:ascii="Times New Roman" w:hAnsi="Times New Roman" w:cs="Times New Roman"/>
                <w:sz w:val="28"/>
                <w:szCs w:val="28"/>
              </w:rPr>
              <w:t>Кравченко Олена Михайлівна</w:t>
            </w:r>
          </w:p>
        </w:tc>
        <w:tc>
          <w:tcPr>
            <w:tcW w:w="1980" w:type="dxa"/>
            <w:vAlign w:val="center"/>
          </w:tcPr>
          <w:p w:rsidR="00E13D58" w:rsidRPr="00E13D58" w:rsidRDefault="00E13D58" w:rsidP="002E430E">
            <w:pPr>
              <w:tabs>
                <w:tab w:val="left" w:pos="7380"/>
              </w:tabs>
              <w:rPr>
                <w:rFonts w:ascii="Times New Roman" w:hAnsi="Times New Roman" w:cs="Times New Roman"/>
                <w:sz w:val="28"/>
                <w:szCs w:val="28"/>
              </w:rPr>
            </w:pPr>
            <w:r w:rsidRPr="00E13D58">
              <w:rPr>
                <w:rFonts w:ascii="Times New Roman" w:hAnsi="Times New Roman" w:cs="Times New Roman"/>
                <w:sz w:val="28"/>
                <w:szCs w:val="28"/>
              </w:rPr>
              <w:t xml:space="preserve">2000 Київський міжрегіональний інститут удосконня вчителів </w:t>
            </w:r>
          </w:p>
          <w:p w:rsidR="00E13D58" w:rsidRPr="00E13D58" w:rsidRDefault="00E13D58" w:rsidP="002E430E">
            <w:pPr>
              <w:tabs>
                <w:tab w:val="left" w:pos="7380"/>
              </w:tabs>
              <w:rPr>
                <w:rFonts w:ascii="Times New Roman" w:hAnsi="Times New Roman" w:cs="Times New Roman"/>
                <w:sz w:val="28"/>
                <w:szCs w:val="28"/>
              </w:rPr>
            </w:pPr>
            <w:r w:rsidRPr="00E13D58">
              <w:rPr>
                <w:rFonts w:ascii="Times New Roman" w:hAnsi="Times New Roman" w:cs="Times New Roman"/>
                <w:sz w:val="28"/>
                <w:szCs w:val="28"/>
              </w:rPr>
              <w:t>імені Грінченка</w:t>
            </w:r>
          </w:p>
        </w:tc>
        <w:tc>
          <w:tcPr>
            <w:tcW w:w="1620" w:type="dxa"/>
            <w:vAlign w:val="center"/>
          </w:tcPr>
          <w:p w:rsidR="00E13D58" w:rsidRPr="00E13D58" w:rsidRDefault="00E13D58" w:rsidP="002E430E">
            <w:pPr>
              <w:tabs>
                <w:tab w:val="left" w:pos="7380"/>
              </w:tabs>
              <w:rPr>
                <w:rFonts w:ascii="Times New Roman" w:hAnsi="Times New Roman" w:cs="Times New Roman"/>
                <w:sz w:val="28"/>
                <w:szCs w:val="28"/>
              </w:rPr>
            </w:pPr>
            <w:r w:rsidRPr="00E13D58">
              <w:rPr>
                <w:rFonts w:ascii="Times New Roman" w:hAnsi="Times New Roman" w:cs="Times New Roman"/>
                <w:sz w:val="28"/>
                <w:szCs w:val="28"/>
              </w:rPr>
              <w:t>Вчитель початкових класів</w:t>
            </w:r>
          </w:p>
        </w:tc>
        <w:tc>
          <w:tcPr>
            <w:tcW w:w="540" w:type="dxa"/>
            <w:vAlign w:val="center"/>
          </w:tcPr>
          <w:p w:rsidR="00E13D58" w:rsidRPr="00E13D58" w:rsidRDefault="00E13D58" w:rsidP="002E430E">
            <w:pPr>
              <w:spacing w:line="360" w:lineRule="auto"/>
              <w:rPr>
                <w:rFonts w:ascii="Times New Roman" w:hAnsi="Times New Roman" w:cs="Times New Roman"/>
                <w:sz w:val="28"/>
                <w:szCs w:val="28"/>
              </w:rPr>
            </w:pPr>
            <w:r w:rsidRPr="00E13D58">
              <w:rPr>
                <w:rFonts w:ascii="Times New Roman" w:hAnsi="Times New Roman" w:cs="Times New Roman"/>
                <w:sz w:val="28"/>
                <w:szCs w:val="28"/>
              </w:rPr>
              <w:t>26</w:t>
            </w:r>
          </w:p>
        </w:tc>
        <w:tc>
          <w:tcPr>
            <w:tcW w:w="1033" w:type="dxa"/>
            <w:vAlign w:val="center"/>
          </w:tcPr>
          <w:p w:rsidR="00E13D58" w:rsidRPr="00E13D58" w:rsidRDefault="00E13D58" w:rsidP="002E430E">
            <w:pPr>
              <w:tabs>
                <w:tab w:val="left" w:pos="7380"/>
              </w:tabs>
              <w:rPr>
                <w:rFonts w:ascii="Times New Roman" w:hAnsi="Times New Roman" w:cs="Times New Roman"/>
                <w:sz w:val="28"/>
                <w:szCs w:val="28"/>
              </w:rPr>
            </w:pPr>
            <w:r w:rsidRPr="00E13D58">
              <w:rPr>
                <w:rFonts w:ascii="Times New Roman" w:hAnsi="Times New Roman" w:cs="Times New Roman"/>
                <w:sz w:val="28"/>
                <w:szCs w:val="28"/>
              </w:rPr>
              <w:t>22.02.</w:t>
            </w:r>
          </w:p>
          <w:p w:rsidR="00E13D58" w:rsidRPr="00E13D58" w:rsidRDefault="00E13D58" w:rsidP="002E430E">
            <w:pPr>
              <w:tabs>
                <w:tab w:val="left" w:pos="4160"/>
              </w:tabs>
              <w:rPr>
                <w:rFonts w:ascii="Times New Roman" w:hAnsi="Times New Roman" w:cs="Times New Roman"/>
                <w:sz w:val="28"/>
                <w:szCs w:val="28"/>
              </w:rPr>
            </w:pPr>
            <w:r w:rsidRPr="00E13D58">
              <w:rPr>
                <w:rFonts w:ascii="Times New Roman" w:hAnsi="Times New Roman" w:cs="Times New Roman"/>
                <w:sz w:val="28"/>
                <w:szCs w:val="28"/>
              </w:rPr>
              <w:t>2013</w:t>
            </w:r>
          </w:p>
        </w:tc>
        <w:tc>
          <w:tcPr>
            <w:tcW w:w="2052" w:type="dxa"/>
            <w:vAlign w:val="center"/>
          </w:tcPr>
          <w:p w:rsidR="00E13D58" w:rsidRPr="00E13D58" w:rsidRDefault="00E13D58" w:rsidP="002E430E">
            <w:pPr>
              <w:rPr>
                <w:rFonts w:ascii="Times New Roman" w:hAnsi="Times New Roman" w:cs="Times New Roman"/>
                <w:sz w:val="28"/>
                <w:szCs w:val="28"/>
              </w:rPr>
            </w:pPr>
            <w:r w:rsidRPr="00E13D58">
              <w:rPr>
                <w:rFonts w:ascii="Times New Roman" w:hAnsi="Times New Roman" w:cs="Times New Roman"/>
                <w:sz w:val="28"/>
                <w:szCs w:val="28"/>
              </w:rPr>
              <w:t>Підтвердження вищої категорії та встановлення звання «старший вчитель»</w:t>
            </w:r>
          </w:p>
        </w:tc>
      </w:tr>
      <w:tr w:rsidR="00E13D58" w:rsidRPr="00E13D58" w:rsidTr="002E430E">
        <w:trPr>
          <w:cantSplit/>
          <w:trHeight w:val="340"/>
        </w:trPr>
        <w:tc>
          <w:tcPr>
            <w:tcW w:w="540" w:type="dxa"/>
            <w:shd w:val="clear" w:color="auto" w:fill="auto"/>
            <w:vAlign w:val="center"/>
          </w:tcPr>
          <w:p w:rsidR="00E13D58" w:rsidRPr="00E13D58" w:rsidRDefault="00E13D58" w:rsidP="002E430E">
            <w:pPr>
              <w:tabs>
                <w:tab w:val="left" w:pos="4160"/>
              </w:tabs>
              <w:ind w:left="180"/>
              <w:jc w:val="center"/>
              <w:rPr>
                <w:rFonts w:ascii="Times New Roman" w:hAnsi="Times New Roman" w:cs="Times New Roman"/>
                <w:sz w:val="28"/>
                <w:szCs w:val="28"/>
              </w:rPr>
            </w:pPr>
            <w:r w:rsidRPr="00E13D58">
              <w:rPr>
                <w:rFonts w:ascii="Times New Roman" w:hAnsi="Times New Roman" w:cs="Times New Roman"/>
                <w:sz w:val="28"/>
                <w:szCs w:val="28"/>
              </w:rPr>
              <w:t>6</w:t>
            </w:r>
          </w:p>
        </w:tc>
        <w:tc>
          <w:tcPr>
            <w:tcW w:w="1800" w:type="dxa"/>
            <w:shd w:val="clear" w:color="auto" w:fill="auto"/>
            <w:vAlign w:val="center"/>
          </w:tcPr>
          <w:p w:rsidR="00E13D58" w:rsidRPr="00E13D58" w:rsidRDefault="00E13D58" w:rsidP="002E430E">
            <w:pPr>
              <w:tabs>
                <w:tab w:val="left" w:pos="4160"/>
              </w:tabs>
              <w:rPr>
                <w:rFonts w:ascii="Times New Roman" w:hAnsi="Times New Roman" w:cs="Times New Roman"/>
                <w:sz w:val="28"/>
                <w:szCs w:val="28"/>
              </w:rPr>
            </w:pPr>
            <w:r w:rsidRPr="00E13D58">
              <w:rPr>
                <w:rFonts w:ascii="Times New Roman" w:hAnsi="Times New Roman" w:cs="Times New Roman"/>
                <w:sz w:val="28"/>
                <w:szCs w:val="28"/>
              </w:rPr>
              <w:t>Олійник Лєна Олександрівна</w:t>
            </w:r>
          </w:p>
        </w:tc>
        <w:tc>
          <w:tcPr>
            <w:tcW w:w="1980" w:type="dxa"/>
            <w:vAlign w:val="center"/>
          </w:tcPr>
          <w:p w:rsidR="00E13D58" w:rsidRPr="00E13D58" w:rsidRDefault="00E13D58" w:rsidP="002E430E">
            <w:pPr>
              <w:tabs>
                <w:tab w:val="left" w:pos="7380"/>
              </w:tabs>
              <w:rPr>
                <w:rFonts w:ascii="Times New Roman" w:hAnsi="Times New Roman" w:cs="Times New Roman"/>
                <w:sz w:val="28"/>
                <w:szCs w:val="28"/>
              </w:rPr>
            </w:pPr>
            <w:r w:rsidRPr="00E13D58">
              <w:rPr>
                <w:rFonts w:ascii="Times New Roman" w:hAnsi="Times New Roman" w:cs="Times New Roman"/>
                <w:sz w:val="28"/>
                <w:szCs w:val="28"/>
              </w:rPr>
              <w:t xml:space="preserve">2001 </w:t>
            </w:r>
            <w:proofErr w:type="gramStart"/>
            <w:r w:rsidRPr="00E13D58">
              <w:rPr>
                <w:rFonts w:ascii="Times New Roman" w:hAnsi="Times New Roman" w:cs="Times New Roman"/>
                <w:sz w:val="28"/>
                <w:szCs w:val="28"/>
              </w:rPr>
              <w:t>Київський  міжрегіонний</w:t>
            </w:r>
            <w:proofErr w:type="gramEnd"/>
            <w:r w:rsidRPr="00E13D58">
              <w:rPr>
                <w:rFonts w:ascii="Times New Roman" w:hAnsi="Times New Roman" w:cs="Times New Roman"/>
                <w:sz w:val="28"/>
                <w:szCs w:val="28"/>
              </w:rPr>
              <w:t xml:space="preserve"> інститут вдосконня вчителів </w:t>
            </w:r>
          </w:p>
          <w:p w:rsidR="00E13D58" w:rsidRPr="00E13D58" w:rsidRDefault="00E13D58" w:rsidP="002E430E">
            <w:pPr>
              <w:tabs>
                <w:tab w:val="left" w:pos="7380"/>
              </w:tabs>
              <w:rPr>
                <w:rFonts w:ascii="Times New Roman" w:hAnsi="Times New Roman" w:cs="Times New Roman"/>
                <w:sz w:val="28"/>
                <w:szCs w:val="28"/>
              </w:rPr>
            </w:pPr>
            <w:r w:rsidRPr="00E13D58">
              <w:rPr>
                <w:rFonts w:ascii="Times New Roman" w:hAnsi="Times New Roman" w:cs="Times New Roman"/>
                <w:sz w:val="28"/>
                <w:szCs w:val="28"/>
              </w:rPr>
              <w:t>імені Б.Грінченка</w:t>
            </w:r>
          </w:p>
        </w:tc>
        <w:tc>
          <w:tcPr>
            <w:tcW w:w="1620" w:type="dxa"/>
            <w:vAlign w:val="center"/>
          </w:tcPr>
          <w:p w:rsidR="00E13D58" w:rsidRPr="00E13D58" w:rsidRDefault="00E13D58" w:rsidP="002E430E">
            <w:pPr>
              <w:tabs>
                <w:tab w:val="left" w:pos="7380"/>
              </w:tabs>
              <w:rPr>
                <w:rFonts w:ascii="Times New Roman" w:hAnsi="Times New Roman" w:cs="Times New Roman"/>
                <w:sz w:val="28"/>
                <w:szCs w:val="28"/>
              </w:rPr>
            </w:pPr>
            <w:r w:rsidRPr="00E13D58">
              <w:rPr>
                <w:rFonts w:ascii="Times New Roman" w:hAnsi="Times New Roman" w:cs="Times New Roman"/>
                <w:sz w:val="28"/>
                <w:szCs w:val="28"/>
              </w:rPr>
              <w:t>вчитель української мови та літератури</w:t>
            </w:r>
          </w:p>
        </w:tc>
        <w:tc>
          <w:tcPr>
            <w:tcW w:w="540" w:type="dxa"/>
            <w:vAlign w:val="center"/>
          </w:tcPr>
          <w:p w:rsidR="00E13D58" w:rsidRPr="00E13D58" w:rsidRDefault="00E13D58" w:rsidP="002E430E">
            <w:pPr>
              <w:spacing w:line="360" w:lineRule="auto"/>
              <w:rPr>
                <w:rFonts w:ascii="Times New Roman" w:hAnsi="Times New Roman" w:cs="Times New Roman"/>
                <w:sz w:val="28"/>
                <w:szCs w:val="28"/>
              </w:rPr>
            </w:pPr>
            <w:r w:rsidRPr="00E13D58">
              <w:rPr>
                <w:rFonts w:ascii="Times New Roman" w:hAnsi="Times New Roman" w:cs="Times New Roman"/>
                <w:sz w:val="28"/>
                <w:szCs w:val="28"/>
              </w:rPr>
              <w:t>18</w:t>
            </w:r>
          </w:p>
        </w:tc>
        <w:tc>
          <w:tcPr>
            <w:tcW w:w="1033" w:type="dxa"/>
            <w:vAlign w:val="center"/>
          </w:tcPr>
          <w:p w:rsidR="00E13D58" w:rsidRPr="00E13D58" w:rsidRDefault="00E13D58" w:rsidP="002E430E">
            <w:pPr>
              <w:tabs>
                <w:tab w:val="left" w:pos="7380"/>
              </w:tabs>
              <w:rPr>
                <w:rFonts w:ascii="Times New Roman" w:hAnsi="Times New Roman" w:cs="Times New Roman"/>
                <w:sz w:val="28"/>
                <w:szCs w:val="28"/>
              </w:rPr>
            </w:pPr>
            <w:r w:rsidRPr="00E13D58">
              <w:rPr>
                <w:rFonts w:ascii="Times New Roman" w:hAnsi="Times New Roman" w:cs="Times New Roman"/>
                <w:sz w:val="28"/>
                <w:szCs w:val="28"/>
              </w:rPr>
              <w:t>20.01.</w:t>
            </w:r>
          </w:p>
          <w:p w:rsidR="00E13D58" w:rsidRPr="00E13D58" w:rsidRDefault="00E13D58" w:rsidP="002E430E">
            <w:pPr>
              <w:tabs>
                <w:tab w:val="left" w:pos="4160"/>
              </w:tabs>
              <w:rPr>
                <w:rFonts w:ascii="Times New Roman" w:hAnsi="Times New Roman" w:cs="Times New Roman"/>
                <w:sz w:val="28"/>
                <w:szCs w:val="28"/>
              </w:rPr>
            </w:pPr>
            <w:r w:rsidRPr="00E13D58">
              <w:rPr>
                <w:rFonts w:ascii="Times New Roman" w:hAnsi="Times New Roman" w:cs="Times New Roman"/>
                <w:sz w:val="28"/>
                <w:szCs w:val="28"/>
              </w:rPr>
              <w:t>2012</w:t>
            </w:r>
          </w:p>
        </w:tc>
        <w:tc>
          <w:tcPr>
            <w:tcW w:w="2052" w:type="dxa"/>
            <w:vAlign w:val="center"/>
          </w:tcPr>
          <w:p w:rsidR="00E13D58" w:rsidRPr="00E13D58" w:rsidRDefault="00E13D58" w:rsidP="002E430E">
            <w:pPr>
              <w:rPr>
                <w:rFonts w:ascii="Times New Roman" w:hAnsi="Times New Roman" w:cs="Times New Roman"/>
                <w:sz w:val="28"/>
                <w:szCs w:val="28"/>
              </w:rPr>
            </w:pPr>
            <w:r w:rsidRPr="00E13D58">
              <w:rPr>
                <w:rFonts w:ascii="Times New Roman" w:hAnsi="Times New Roman" w:cs="Times New Roman"/>
                <w:sz w:val="28"/>
                <w:szCs w:val="28"/>
              </w:rPr>
              <w:t>Підтвердження вищої категорії та звання «старший вчитель»</w:t>
            </w:r>
          </w:p>
        </w:tc>
      </w:tr>
      <w:tr w:rsidR="00E13D58" w:rsidRPr="00E13D58" w:rsidTr="002E430E">
        <w:trPr>
          <w:cantSplit/>
          <w:trHeight w:val="340"/>
        </w:trPr>
        <w:tc>
          <w:tcPr>
            <w:tcW w:w="540" w:type="dxa"/>
            <w:shd w:val="clear" w:color="auto" w:fill="auto"/>
            <w:vAlign w:val="center"/>
          </w:tcPr>
          <w:p w:rsidR="00E13D58" w:rsidRPr="00E13D58" w:rsidRDefault="00E13D58" w:rsidP="002E430E">
            <w:pPr>
              <w:tabs>
                <w:tab w:val="left" w:pos="4160"/>
              </w:tabs>
              <w:ind w:left="180"/>
              <w:jc w:val="center"/>
              <w:rPr>
                <w:rFonts w:ascii="Times New Roman" w:hAnsi="Times New Roman" w:cs="Times New Roman"/>
                <w:sz w:val="28"/>
                <w:szCs w:val="28"/>
              </w:rPr>
            </w:pPr>
            <w:r w:rsidRPr="00E13D58">
              <w:rPr>
                <w:rFonts w:ascii="Times New Roman" w:hAnsi="Times New Roman" w:cs="Times New Roman"/>
                <w:sz w:val="28"/>
                <w:szCs w:val="28"/>
              </w:rPr>
              <w:t>7</w:t>
            </w:r>
          </w:p>
        </w:tc>
        <w:tc>
          <w:tcPr>
            <w:tcW w:w="1800" w:type="dxa"/>
            <w:shd w:val="clear" w:color="auto" w:fill="auto"/>
            <w:vAlign w:val="center"/>
          </w:tcPr>
          <w:p w:rsidR="00E13D58" w:rsidRPr="00E13D58" w:rsidRDefault="00E13D58" w:rsidP="002E430E">
            <w:pPr>
              <w:tabs>
                <w:tab w:val="left" w:pos="4160"/>
              </w:tabs>
              <w:rPr>
                <w:rFonts w:ascii="Times New Roman" w:hAnsi="Times New Roman" w:cs="Times New Roman"/>
                <w:sz w:val="28"/>
                <w:szCs w:val="28"/>
              </w:rPr>
            </w:pPr>
            <w:r w:rsidRPr="00E13D58">
              <w:rPr>
                <w:rFonts w:ascii="Times New Roman" w:hAnsi="Times New Roman" w:cs="Times New Roman"/>
                <w:sz w:val="28"/>
                <w:szCs w:val="28"/>
              </w:rPr>
              <w:t>Ткаченко Олена Вікторівна</w:t>
            </w:r>
          </w:p>
        </w:tc>
        <w:tc>
          <w:tcPr>
            <w:tcW w:w="1980" w:type="dxa"/>
            <w:vAlign w:val="center"/>
          </w:tcPr>
          <w:p w:rsidR="00E13D58" w:rsidRPr="00E13D58" w:rsidRDefault="00E13D58" w:rsidP="002E430E">
            <w:pPr>
              <w:tabs>
                <w:tab w:val="left" w:pos="7380"/>
              </w:tabs>
              <w:rPr>
                <w:rFonts w:ascii="Times New Roman" w:hAnsi="Times New Roman" w:cs="Times New Roman"/>
                <w:sz w:val="28"/>
                <w:szCs w:val="28"/>
              </w:rPr>
            </w:pPr>
            <w:r w:rsidRPr="00E13D58">
              <w:rPr>
                <w:rFonts w:ascii="Times New Roman" w:hAnsi="Times New Roman" w:cs="Times New Roman"/>
                <w:sz w:val="28"/>
                <w:szCs w:val="28"/>
              </w:rPr>
              <w:t xml:space="preserve">1997 Переяслав-Хмельницький педінститут </w:t>
            </w:r>
            <w:proofErr w:type="gramStart"/>
            <w:r w:rsidRPr="00E13D58">
              <w:rPr>
                <w:rFonts w:ascii="Times New Roman" w:hAnsi="Times New Roman" w:cs="Times New Roman"/>
                <w:sz w:val="28"/>
                <w:szCs w:val="28"/>
              </w:rPr>
              <w:t>ім..</w:t>
            </w:r>
            <w:proofErr w:type="gramEnd"/>
            <w:r w:rsidRPr="00E13D58">
              <w:rPr>
                <w:rFonts w:ascii="Times New Roman" w:hAnsi="Times New Roman" w:cs="Times New Roman"/>
                <w:sz w:val="28"/>
                <w:szCs w:val="28"/>
              </w:rPr>
              <w:t xml:space="preserve"> Г.С. Сковороди</w:t>
            </w:r>
          </w:p>
        </w:tc>
        <w:tc>
          <w:tcPr>
            <w:tcW w:w="1620" w:type="dxa"/>
            <w:vAlign w:val="center"/>
          </w:tcPr>
          <w:p w:rsidR="00E13D58" w:rsidRPr="00E13D58" w:rsidRDefault="00E13D58" w:rsidP="002E430E">
            <w:pPr>
              <w:tabs>
                <w:tab w:val="left" w:pos="7380"/>
              </w:tabs>
              <w:rPr>
                <w:rFonts w:ascii="Times New Roman" w:hAnsi="Times New Roman" w:cs="Times New Roman"/>
                <w:sz w:val="28"/>
                <w:szCs w:val="28"/>
              </w:rPr>
            </w:pPr>
            <w:r w:rsidRPr="00E13D58">
              <w:rPr>
                <w:rFonts w:ascii="Times New Roman" w:hAnsi="Times New Roman" w:cs="Times New Roman"/>
                <w:sz w:val="28"/>
                <w:szCs w:val="28"/>
              </w:rPr>
              <w:t>вчитель іноземної мови</w:t>
            </w:r>
          </w:p>
        </w:tc>
        <w:tc>
          <w:tcPr>
            <w:tcW w:w="540" w:type="dxa"/>
            <w:vAlign w:val="center"/>
          </w:tcPr>
          <w:p w:rsidR="00E13D58" w:rsidRPr="00E13D58" w:rsidRDefault="00E13D58" w:rsidP="002E430E">
            <w:pPr>
              <w:spacing w:line="360" w:lineRule="auto"/>
              <w:rPr>
                <w:rFonts w:ascii="Times New Roman" w:hAnsi="Times New Roman" w:cs="Times New Roman"/>
                <w:sz w:val="28"/>
                <w:szCs w:val="28"/>
              </w:rPr>
            </w:pPr>
            <w:r w:rsidRPr="00E13D58">
              <w:rPr>
                <w:rFonts w:ascii="Times New Roman" w:hAnsi="Times New Roman" w:cs="Times New Roman"/>
                <w:sz w:val="28"/>
                <w:szCs w:val="28"/>
              </w:rPr>
              <w:t>18</w:t>
            </w:r>
          </w:p>
        </w:tc>
        <w:tc>
          <w:tcPr>
            <w:tcW w:w="1033" w:type="dxa"/>
            <w:vAlign w:val="center"/>
          </w:tcPr>
          <w:p w:rsidR="00E13D58" w:rsidRPr="00E13D58" w:rsidRDefault="00E13D58" w:rsidP="002E430E">
            <w:pPr>
              <w:tabs>
                <w:tab w:val="left" w:pos="7380"/>
              </w:tabs>
              <w:rPr>
                <w:rFonts w:ascii="Times New Roman" w:hAnsi="Times New Roman" w:cs="Times New Roman"/>
                <w:sz w:val="28"/>
                <w:szCs w:val="28"/>
              </w:rPr>
            </w:pPr>
            <w:r w:rsidRPr="00E13D58">
              <w:rPr>
                <w:rFonts w:ascii="Times New Roman" w:hAnsi="Times New Roman" w:cs="Times New Roman"/>
                <w:sz w:val="28"/>
                <w:szCs w:val="28"/>
              </w:rPr>
              <w:t>16.10.</w:t>
            </w:r>
          </w:p>
          <w:p w:rsidR="00E13D58" w:rsidRPr="00E13D58" w:rsidRDefault="00E13D58" w:rsidP="002E430E">
            <w:pPr>
              <w:tabs>
                <w:tab w:val="left" w:pos="4160"/>
              </w:tabs>
              <w:rPr>
                <w:rFonts w:ascii="Times New Roman" w:hAnsi="Times New Roman" w:cs="Times New Roman"/>
                <w:sz w:val="28"/>
                <w:szCs w:val="28"/>
              </w:rPr>
            </w:pPr>
            <w:r w:rsidRPr="00E13D58">
              <w:rPr>
                <w:rFonts w:ascii="Times New Roman" w:hAnsi="Times New Roman" w:cs="Times New Roman"/>
                <w:sz w:val="28"/>
                <w:szCs w:val="28"/>
              </w:rPr>
              <w:t>2015</w:t>
            </w:r>
          </w:p>
        </w:tc>
        <w:tc>
          <w:tcPr>
            <w:tcW w:w="2052" w:type="dxa"/>
            <w:vAlign w:val="center"/>
          </w:tcPr>
          <w:p w:rsidR="00E13D58" w:rsidRPr="00E13D58" w:rsidRDefault="00E13D58" w:rsidP="002E430E">
            <w:pPr>
              <w:rPr>
                <w:rFonts w:ascii="Times New Roman" w:hAnsi="Times New Roman" w:cs="Times New Roman"/>
                <w:sz w:val="28"/>
                <w:szCs w:val="28"/>
              </w:rPr>
            </w:pPr>
            <w:r w:rsidRPr="00E13D58">
              <w:rPr>
                <w:rFonts w:ascii="Times New Roman" w:hAnsi="Times New Roman" w:cs="Times New Roman"/>
                <w:sz w:val="28"/>
                <w:szCs w:val="28"/>
              </w:rPr>
              <w:t>Підтвердження вищої категорії та встановлення звання «старший вчитель»</w:t>
            </w:r>
          </w:p>
          <w:p w:rsidR="00E13D58" w:rsidRPr="00E13D58" w:rsidRDefault="00E13D58" w:rsidP="002E430E">
            <w:pPr>
              <w:rPr>
                <w:rFonts w:ascii="Times New Roman" w:hAnsi="Times New Roman" w:cs="Times New Roman"/>
                <w:sz w:val="28"/>
                <w:szCs w:val="28"/>
              </w:rPr>
            </w:pPr>
          </w:p>
        </w:tc>
      </w:tr>
    </w:tbl>
    <w:p w:rsidR="00361D7D" w:rsidRPr="00361D7D" w:rsidRDefault="00361D7D" w:rsidP="00361D7D">
      <w:pPr>
        <w:tabs>
          <w:tab w:val="left" w:pos="1304"/>
        </w:tabs>
        <w:rPr>
          <w:rFonts w:ascii="Times New Roman" w:hAnsi="Times New Roman" w:cs="Times New Roman"/>
          <w:sz w:val="28"/>
          <w:szCs w:val="28"/>
          <w:lang w:val="en-US"/>
        </w:rPr>
      </w:pPr>
      <w:r w:rsidRPr="00361D7D">
        <w:rPr>
          <w:rFonts w:ascii="Times New Roman" w:hAnsi="Times New Roman" w:cs="Times New Roman"/>
          <w:sz w:val="28"/>
          <w:szCs w:val="28"/>
        </w:rPr>
        <w:lastRenderedPageBreak/>
        <w:t>У 2016-2017 н.р. школа отримала новий статус опорного навчального закладу Синявського навчально-</w:t>
      </w:r>
      <w:proofErr w:type="gramStart"/>
      <w:r w:rsidRPr="00361D7D">
        <w:rPr>
          <w:rFonts w:ascii="Times New Roman" w:hAnsi="Times New Roman" w:cs="Times New Roman"/>
          <w:sz w:val="28"/>
          <w:szCs w:val="28"/>
        </w:rPr>
        <w:t>виховного  комплексу</w:t>
      </w:r>
      <w:proofErr w:type="gramEnd"/>
      <w:r w:rsidRPr="00361D7D">
        <w:rPr>
          <w:rFonts w:ascii="Times New Roman" w:hAnsi="Times New Roman" w:cs="Times New Roman"/>
          <w:sz w:val="28"/>
          <w:szCs w:val="28"/>
        </w:rPr>
        <w:t xml:space="preserve"> «загальноосвітній навчальний заклад І-ІІІ ступенів – дошкільний навчальний заклад».  </w:t>
      </w:r>
      <w:proofErr w:type="gramStart"/>
      <w:r w:rsidRPr="00361D7D">
        <w:rPr>
          <w:rFonts w:ascii="Times New Roman" w:hAnsi="Times New Roman" w:cs="Times New Roman"/>
          <w:sz w:val="28"/>
          <w:szCs w:val="28"/>
        </w:rPr>
        <w:t>У  закладі</w:t>
      </w:r>
      <w:proofErr w:type="gramEnd"/>
      <w:r w:rsidRPr="00361D7D">
        <w:rPr>
          <w:rFonts w:ascii="Times New Roman" w:hAnsi="Times New Roman" w:cs="Times New Roman"/>
          <w:sz w:val="28"/>
          <w:szCs w:val="28"/>
        </w:rPr>
        <w:t xml:space="preserve"> значна увага приділяється самоосвіті вчителів. Була організована обласна школа передового педагогічного досвіду з фізичної культури (кер. Сатиренко О.В.), вчителі відвідували майстер-класи та обласні семінари. Відповідно це:</w:t>
      </w:r>
    </w:p>
    <w:p w:rsidR="00361D7D" w:rsidRPr="00361D7D" w:rsidRDefault="00361D7D" w:rsidP="00361D7D">
      <w:pPr>
        <w:tabs>
          <w:tab w:val="left" w:pos="1304"/>
        </w:tabs>
        <w:rPr>
          <w:rFonts w:ascii="Times New Roman" w:hAnsi="Times New Roman" w:cs="Times New Roman"/>
          <w:sz w:val="28"/>
          <w:szCs w:val="28"/>
          <w:lang w:val="en-US"/>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5526"/>
        <w:gridCol w:w="2160"/>
        <w:gridCol w:w="1500"/>
      </w:tblGrid>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lang w:val="en-US"/>
              </w:rPr>
              <w:t>Дата</w:t>
            </w:r>
          </w:p>
        </w:tc>
        <w:tc>
          <w:tcPr>
            <w:tcW w:w="5526" w:type="dxa"/>
            <w:shd w:val="clear" w:color="auto" w:fill="auto"/>
          </w:tcPr>
          <w:p w:rsidR="00361D7D" w:rsidRPr="00361D7D" w:rsidRDefault="00361D7D" w:rsidP="002E430E">
            <w:pPr>
              <w:jc w:val="center"/>
              <w:rPr>
                <w:rFonts w:ascii="Times New Roman" w:hAnsi="Times New Roman" w:cs="Times New Roman"/>
                <w:sz w:val="28"/>
                <w:szCs w:val="28"/>
              </w:rPr>
            </w:pPr>
            <w:r w:rsidRPr="00361D7D">
              <w:rPr>
                <w:rFonts w:ascii="Times New Roman" w:hAnsi="Times New Roman" w:cs="Times New Roman"/>
                <w:sz w:val="28"/>
                <w:szCs w:val="28"/>
              </w:rPr>
              <w:t>тема семінару</w:t>
            </w:r>
          </w:p>
        </w:tc>
        <w:tc>
          <w:tcPr>
            <w:tcW w:w="2160" w:type="dxa"/>
            <w:shd w:val="clear" w:color="auto" w:fill="auto"/>
          </w:tcPr>
          <w:p w:rsidR="00361D7D" w:rsidRPr="00361D7D" w:rsidRDefault="00361D7D" w:rsidP="002E430E">
            <w:pPr>
              <w:jc w:val="center"/>
              <w:rPr>
                <w:rFonts w:ascii="Times New Roman" w:hAnsi="Times New Roman" w:cs="Times New Roman"/>
                <w:sz w:val="28"/>
                <w:szCs w:val="28"/>
              </w:rPr>
            </w:pPr>
            <w:r w:rsidRPr="00361D7D">
              <w:rPr>
                <w:rFonts w:ascii="Times New Roman" w:hAnsi="Times New Roman" w:cs="Times New Roman"/>
                <w:sz w:val="28"/>
                <w:szCs w:val="28"/>
              </w:rPr>
              <w:t>вчитель</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місце проведення</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30.09.16</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Змагання «Старти надій»</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Сатиренко О.В.</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Рокитно</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19.10.16</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Семінар-практикум вчителів початкових класів</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Олійник Г.Д.</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Рокитно</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18.10.16</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семінар-практикум вчителів географії за участю методиста Академії неперервної освіти Совенка В.В.</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Волосожар О.І.</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Рокитно</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20.11.16</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Конкурс «Вчитель року 2017»</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Кравченко О.М (ІІІ м.)</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Рокитно</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жовтень</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Змагання на кубок Литвина В.І.</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Сатиренко О.В. (Ім.)</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Рокитно</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27.10.16</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Майстер-клас з хімії «Робота з обдарованими учнями»</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Клименко Н.В.</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АНО</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17.11.16</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семінар-практикум з фізики «Компетентнісний підхід при вивченні фізики»</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Клименко Н.В.</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Рокитно</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 xml:space="preserve">17.11.16 </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Член журі конкурсу «Вчитель року-2017»</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Олійник Г.Д.</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Рокитно</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17.11.16</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 xml:space="preserve">майстер-клас </w:t>
            </w:r>
            <w:proofErr w:type="gramStart"/>
            <w:r w:rsidRPr="00361D7D">
              <w:rPr>
                <w:rFonts w:ascii="Times New Roman" w:hAnsi="Times New Roman" w:cs="Times New Roman"/>
                <w:sz w:val="28"/>
                <w:szCs w:val="28"/>
              </w:rPr>
              <w:t>« Упровадження</w:t>
            </w:r>
            <w:proofErr w:type="gramEnd"/>
            <w:r w:rsidRPr="00361D7D">
              <w:rPr>
                <w:rFonts w:ascii="Times New Roman" w:hAnsi="Times New Roman" w:cs="Times New Roman"/>
                <w:sz w:val="28"/>
                <w:szCs w:val="28"/>
              </w:rPr>
              <w:t xml:space="preserve"> технологій інтерактивного навчання та розвитку критичного мислення в навчання суспільствознавчих дисциплін»</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Жданова Ю.Ю.</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АНО</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lastRenderedPageBreak/>
              <w:t>Жовтень</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майстер-клас для заступників опорних навчальних закладів «Розвиток критичного мислення на уроках»</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Ковінька В.І.</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АНО</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Вересень</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 xml:space="preserve"> майстер-клас з основ здоров’я </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Ковінька В.І.</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АНО</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листопад</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майстер-клас з основ здоров’я</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Ковінька В.І.</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АНО</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23.11.16</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семінар-практикум «Використання ІКТ на уроках трудового навчання»</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Жиденко М.В.</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АНО</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21.11.- 02.12</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змагання по настільному тенісу</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Сатиренко О.В.</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Рокитно</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 xml:space="preserve">грудень </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Благодійна Акція по збору подарунків для дітей, що перебувають в зоні АТО</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Литвин Н.А.</w:t>
            </w:r>
          </w:p>
        </w:tc>
        <w:tc>
          <w:tcPr>
            <w:tcW w:w="1500" w:type="dxa"/>
            <w:shd w:val="clear" w:color="auto" w:fill="auto"/>
          </w:tcPr>
          <w:p w:rsidR="00361D7D" w:rsidRPr="00361D7D" w:rsidRDefault="00361D7D" w:rsidP="002E430E">
            <w:pPr>
              <w:rPr>
                <w:rFonts w:ascii="Times New Roman" w:hAnsi="Times New Roman" w:cs="Times New Roman"/>
                <w:sz w:val="28"/>
                <w:szCs w:val="28"/>
              </w:rPr>
            </w:pP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30.11</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Просвітницький захід до Всесвітнього дня боротьби з ВІЛ/ СНІД</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Кобзар А.В.</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Рокитно</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10.12</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Змагання з шахів та шашок</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Сатиренко О.В.</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Рокитно</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15.12.</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 xml:space="preserve">семінар-практикум «Позакласна робота з іноземної мови» спільно з видавництвом </w:t>
            </w:r>
            <w:r w:rsidRPr="00361D7D">
              <w:rPr>
                <w:rFonts w:ascii="Times New Roman" w:hAnsi="Times New Roman" w:cs="Times New Roman"/>
                <w:sz w:val="28"/>
                <w:szCs w:val="28"/>
                <w:lang w:val="en-US"/>
              </w:rPr>
              <w:t>Oxford</w:t>
            </w:r>
            <w:r w:rsidRPr="00361D7D">
              <w:rPr>
                <w:rFonts w:ascii="Times New Roman" w:hAnsi="Times New Roman" w:cs="Times New Roman"/>
                <w:sz w:val="28"/>
                <w:szCs w:val="28"/>
              </w:rPr>
              <w:t xml:space="preserve"> </w:t>
            </w:r>
            <w:r w:rsidRPr="00361D7D">
              <w:rPr>
                <w:rFonts w:ascii="Times New Roman" w:hAnsi="Times New Roman" w:cs="Times New Roman"/>
                <w:sz w:val="28"/>
                <w:szCs w:val="28"/>
                <w:lang w:val="en-US"/>
              </w:rPr>
              <w:t>University</w:t>
            </w:r>
            <w:r w:rsidRPr="00361D7D">
              <w:rPr>
                <w:rFonts w:ascii="Times New Roman" w:hAnsi="Times New Roman" w:cs="Times New Roman"/>
                <w:sz w:val="28"/>
                <w:szCs w:val="28"/>
              </w:rPr>
              <w:t xml:space="preserve"> </w:t>
            </w:r>
            <w:r w:rsidRPr="00361D7D">
              <w:rPr>
                <w:rFonts w:ascii="Times New Roman" w:hAnsi="Times New Roman" w:cs="Times New Roman"/>
                <w:sz w:val="28"/>
                <w:szCs w:val="28"/>
                <w:lang w:val="en-US"/>
              </w:rPr>
              <w:t>Press</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lang w:val="en-US"/>
              </w:rPr>
              <w:t>Ткаченко О.В.</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АНО</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13.12</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заняття обласної школи ППД «Формування ІКТ-компетентностей вчителів української літератури</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Олійник Л.О.</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Фастів</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11.01</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 xml:space="preserve">Секційні заняття з математики </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Хорунжа О.С.</w:t>
            </w:r>
          </w:p>
        </w:tc>
        <w:tc>
          <w:tcPr>
            <w:tcW w:w="1500" w:type="dxa"/>
            <w:shd w:val="clear" w:color="auto" w:fill="auto"/>
          </w:tcPr>
          <w:p w:rsidR="00361D7D" w:rsidRPr="00361D7D" w:rsidRDefault="00361D7D" w:rsidP="002E430E">
            <w:pPr>
              <w:rPr>
                <w:rFonts w:ascii="Times New Roman" w:hAnsi="Times New Roman" w:cs="Times New Roman"/>
                <w:sz w:val="28"/>
                <w:szCs w:val="28"/>
              </w:rPr>
            </w:pP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січень</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Благодійна акція щодо привітання учасників АТО з новорічними святами</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Литвин Н.А.</w:t>
            </w:r>
          </w:p>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Кобзар А.В.</w:t>
            </w:r>
          </w:p>
        </w:tc>
        <w:tc>
          <w:tcPr>
            <w:tcW w:w="1500" w:type="dxa"/>
            <w:shd w:val="clear" w:color="auto" w:fill="auto"/>
          </w:tcPr>
          <w:p w:rsidR="00361D7D" w:rsidRPr="00361D7D" w:rsidRDefault="00361D7D" w:rsidP="002E430E">
            <w:pPr>
              <w:rPr>
                <w:rFonts w:ascii="Times New Roman" w:hAnsi="Times New Roman" w:cs="Times New Roman"/>
                <w:sz w:val="28"/>
                <w:szCs w:val="28"/>
              </w:rPr>
            </w:pP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03.01.</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 xml:space="preserve">Секційне з географії </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Волосожар О.І.</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Рокитне</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03.01</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Секційні з зарубіжної літератури</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Биба К.Л.</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РОкитне</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03.01</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Секційні з англійської мови</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Ткаченко О.В., Каплічна О.М.</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Рокитне</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lastRenderedPageBreak/>
              <w:t>05.01.</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Змагання з військово-спортивного триборства серед учнів району</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Волосожар О.І.</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Синява</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12.05</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Семінар-практикум «Особливості вивчення розділу програми «Військова топографія» в сучасних умовах»</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Волосожар О.І.</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Синява</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25 січня</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Навчальний тренінг «Формування ІКЕ-компетенції учителя мистецьких дисциплін»</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 xml:space="preserve">Маркович </w:t>
            </w:r>
            <w:proofErr w:type="gramStart"/>
            <w:r w:rsidRPr="00361D7D">
              <w:rPr>
                <w:rFonts w:ascii="Times New Roman" w:hAnsi="Times New Roman" w:cs="Times New Roman"/>
                <w:sz w:val="28"/>
                <w:szCs w:val="28"/>
              </w:rPr>
              <w:t>Д,Д.</w:t>
            </w:r>
            <w:proofErr w:type="gramEnd"/>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Академія неперервної освіи</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26.01.</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 xml:space="preserve">Тренінг з географії </w:t>
            </w:r>
            <w:proofErr w:type="gramStart"/>
            <w:r w:rsidRPr="00361D7D">
              <w:rPr>
                <w:rFonts w:ascii="Times New Roman" w:hAnsi="Times New Roman" w:cs="Times New Roman"/>
                <w:sz w:val="28"/>
                <w:szCs w:val="28"/>
              </w:rPr>
              <w:t>« Формування</w:t>
            </w:r>
            <w:proofErr w:type="gramEnd"/>
            <w:r w:rsidRPr="00361D7D">
              <w:rPr>
                <w:rFonts w:ascii="Times New Roman" w:hAnsi="Times New Roman" w:cs="Times New Roman"/>
                <w:sz w:val="28"/>
                <w:szCs w:val="28"/>
              </w:rPr>
              <w:t xml:space="preserve"> практичних компетентностей учнів у процесі вивчення географії»</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Волосожар О.І.</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КВНЗ КОР</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27.01.</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 xml:space="preserve">Круглий стіл </w:t>
            </w:r>
            <w:proofErr w:type="gramStart"/>
            <w:r w:rsidRPr="00361D7D">
              <w:rPr>
                <w:rFonts w:ascii="Times New Roman" w:hAnsi="Times New Roman" w:cs="Times New Roman"/>
                <w:sz w:val="28"/>
                <w:szCs w:val="28"/>
              </w:rPr>
              <w:t>« Герої</w:t>
            </w:r>
            <w:proofErr w:type="gramEnd"/>
            <w:r w:rsidRPr="00361D7D">
              <w:rPr>
                <w:rFonts w:ascii="Times New Roman" w:hAnsi="Times New Roman" w:cs="Times New Roman"/>
                <w:sz w:val="28"/>
                <w:szCs w:val="28"/>
              </w:rPr>
              <w:t xml:space="preserve"> Крут і сьогодення»</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Жданова Ю.Ю.</w:t>
            </w:r>
          </w:p>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Сова О.М.</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Рокитне</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16.02</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Семінар-практикум «Формування природничо-наукових компетентностей учнів при розв’язуванні розрахункових задач з хімії»</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Шубіна Н.О.</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Рокитне</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10.02</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Змагання з лижних перегонів</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Сатиренко О.В.</w:t>
            </w:r>
          </w:p>
        </w:tc>
        <w:tc>
          <w:tcPr>
            <w:tcW w:w="1500" w:type="dxa"/>
            <w:shd w:val="clear" w:color="auto" w:fill="auto"/>
          </w:tcPr>
          <w:p w:rsidR="00361D7D" w:rsidRPr="00361D7D" w:rsidRDefault="00361D7D" w:rsidP="002E430E">
            <w:pPr>
              <w:rPr>
                <w:rFonts w:ascii="Times New Roman" w:hAnsi="Times New Roman" w:cs="Times New Roman"/>
                <w:sz w:val="28"/>
                <w:szCs w:val="28"/>
              </w:rPr>
            </w:pP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16.02</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Майстер-клас з хімії «Компетентнісний підхід до організації проведення навчального експерименту на уроках хімії»</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Клименко Н.В.</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КВНЗ КОР</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21.02</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Семінар до Міжнародного дня рідної мови</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Олійник Л.О. Сова О.М</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Острів</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28.02</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«Робота в різнорівневих групах на заняттях з іноземної мови»</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Ткаченко О.В.</w:t>
            </w:r>
          </w:p>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Каплічна О.В.</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КВНЗ КОР</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01.03</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 xml:space="preserve"> Семінар з юстицією</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Жданова Ю.Ю.</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Рокитне</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02.03</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Науково-практичний семінар в Інституті педагогіки НАН України «Презентація кращих практик та обмін досвідом з використання інформаційних технологій в НВП»</w:t>
            </w:r>
          </w:p>
        </w:tc>
        <w:tc>
          <w:tcPr>
            <w:tcW w:w="2160" w:type="dxa"/>
            <w:shd w:val="clear" w:color="auto" w:fill="auto"/>
          </w:tcPr>
          <w:p w:rsidR="00361D7D" w:rsidRPr="00361D7D" w:rsidRDefault="00361D7D" w:rsidP="002E430E">
            <w:pPr>
              <w:rPr>
                <w:rFonts w:ascii="Times New Roman" w:hAnsi="Times New Roman" w:cs="Times New Roman"/>
                <w:sz w:val="28"/>
                <w:szCs w:val="28"/>
              </w:rPr>
            </w:pPr>
          </w:p>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Гончарук В.В.</w:t>
            </w:r>
          </w:p>
        </w:tc>
        <w:tc>
          <w:tcPr>
            <w:tcW w:w="1500" w:type="dxa"/>
            <w:shd w:val="clear" w:color="auto" w:fill="auto"/>
          </w:tcPr>
          <w:p w:rsidR="00361D7D" w:rsidRPr="00361D7D" w:rsidRDefault="00361D7D" w:rsidP="002E430E">
            <w:pPr>
              <w:rPr>
                <w:rFonts w:ascii="Times New Roman" w:hAnsi="Times New Roman" w:cs="Times New Roman"/>
                <w:sz w:val="28"/>
                <w:szCs w:val="28"/>
              </w:rPr>
            </w:pPr>
          </w:p>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Київ</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lastRenderedPageBreak/>
              <w:t>03.03</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Засідання лідерів учнівського самоврядування і обмін школами</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lang w:val="en-US"/>
              </w:rPr>
              <w:t>Литвин Н.А.</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Рокитне</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04.03.</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Спортивні змагання з волейболу</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Сатиренко О.В.</w:t>
            </w:r>
          </w:p>
        </w:tc>
        <w:tc>
          <w:tcPr>
            <w:tcW w:w="1500" w:type="dxa"/>
            <w:shd w:val="clear" w:color="auto" w:fill="auto"/>
          </w:tcPr>
          <w:p w:rsidR="00361D7D" w:rsidRPr="00361D7D" w:rsidRDefault="00361D7D" w:rsidP="002E430E">
            <w:pPr>
              <w:rPr>
                <w:rFonts w:ascii="Times New Roman" w:hAnsi="Times New Roman" w:cs="Times New Roman"/>
                <w:sz w:val="28"/>
                <w:szCs w:val="28"/>
              </w:rPr>
            </w:pP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15.03</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 xml:space="preserve">майстер-клас </w:t>
            </w:r>
            <w:proofErr w:type="gramStart"/>
            <w:r w:rsidRPr="00361D7D">
              <w:rPr>
                <w:rFonts w:ascii="Times New Roman" w:hAnsi="Times New Roman" w:cs="Times New Roman"/>
                <w:sz w:val="28"/>
                <w:szCs w:val="28"/>
              </w:rPr>
              <w:t>« Формування</w:t>
            </w:r>
            <w:proofErr w:type="gramEnd"/>
            <w:r w:rsidRPr="00361D7D">
              <w:rPr>
                <w:rFonts w:ascii="Times New Roman" w:hAnsi="Times New Roman" w:cs="Times New Roman"/>
                <w:sz w:val="28"/>
                <w:szCs w:val="28"/>
              </w:rPr>
              <w:t xml:space="preserve"> предметних компетентностей учнів із тактичної підготовки на заняттях ЗВ»</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Волосожар О.І.</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Б.-Церква</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17.03</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«Футбольні надії Київщини»</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Сатиренко О.В</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Рокитне</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21.03</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секційне засідання вчителів інформатики</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Гончарук В.В.</w:t>
            </w:r>
          </w:p>
        </w:tc>
        <w:tc>
          <w:tcPr>
            <w:tcW w:w="1500" w:type="dxa"/>
            <w:shd w:val="clear" w:color="auto" w:fill="auto"/>
          </w:tcPr>
          <w:p w:rsidR="00361D7D" w:rsidRPr="00361D7D" w:rsidRDefault="00361D7D" w:rsidP="002E430E">
            <w:pPr>
              <w:rPr>
                <w:rFonts w:ascii="Times New Roman" w:hAnsi="Times New Roman" w:cs="Times New Roman"/>
                <w:sz w:val="28"/>
                <w:szCs w:val="28"/>
              </w:rPr>
            </w:pP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27.03.</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семінар-практикум для практичних психологів та соцпедів</w:t>
            </w:r>
          </w:p>
        </w:tc>
        <w:tc>
          <w:tcPr>
            <w:tcW w:w="2160" w:type="dxa"/>
            <w:shd w:val="clear" w:color="auto" w:fill="auto"/>
          </w:tcPr>
          <w:p w:rsidR="00361D7D" w:rsidRPr="00361D7D" w:rsidRDefault="00361D7D" w:rsidP="002E430E">
            <w:pPr>
              <w:rPr>
                <w:rFonts w:ascii="Times New Roman" w:hAnsi="Times New Roman" w:cs="Times New Roman"/>
                <w:sz w:val="28"/>
                <w:szCs w:val="28"/>
              </w:rPr>
            </w:pPr>
          </w:p>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Горбенко О.В.</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Ромашки</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29.03</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секційне заняття вчителів фізики по опрацюванню програм 5-9 класів</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Клименко Н.В.</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Рокитне</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31.03</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Всеукраїнська конференція «Розумники»</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Городня Г.М., Олійник Г.Д., Кравченко О.М.</w:t>
            </w:r>
          </w:p>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Капшук І.О.</w:t>
            </w:r>
          </w:p>
        </w:tc>
        <w:tc>
          <w:tcPr>
            <w:tcW w:w="1500" w:type="dxa"/>
            <w:shd w:val="clear" w:color="auto" w:fill="auto"/>
          </w:tcPr>
          <w:p w:rsidR="00361D7D" w:rsidRPr="00361D7D" w:rsidRDefault="00361D7D" w:rsidP="002E430E">
            <w:pPr>
              <w:rPr>
                <w:rFonts w:ascii="Times New Roman" w:hAnsi="Times New Roman" w:cs="Times New Roman"/>
                <w:sz w:val="28"/>
                <w:szCs w:val="28"/>
              </w:rPr>
            </w:pP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04.04</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майстер-клас «Писанкарство як важлива складова формування культурологічної компетентності підростаючого покоління»</w:t>
            </w:r>
          </w:p>
        </w:tc>
        <w:tc>
          <w:tcPr>
            <w:tcW w:w="2160" w:type="dxa"/>
            <w:shd w:val="clear" w:color="auto" w:fill="auto"/>
          </w:tcPr>
          <w:p w:rsidR="00361D7D" w:rsidRPr="00361D7D" w:rsidRDefault="00361D7D" w:rsidP="002E430E">
            <w:pPr>
              <w:rPr>
                <w:rFonts w:ascii="Times New Roman" w:hAnsi="Times New Roman" w:cs="Times New Roman"/>
                <w:sz w:val="28"/>
                <w:szCs w:val="28"/>
              </w:rPr>
            </w:pPr>
          </w:p>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Шубіна Н.О.</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Клавдієво</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31.03</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 xml:space="preserve">Зустріч </w:t>
            </w:r>
            <w:proofErr w:type="gramStart"/>
            <w:r w:rsidRPr="00361D7D">
              <w:rPr>
                <w:rFonts w:ascii="Times New Roman" w:hAnsi="Times New Roman" w:cs="Times New Roman"/>
                <w:sz w:val="28"/>
                <w:szCs w:val="28"/>
              </w:rPr>
              <w:t>Горгана  О.Л.</w:t>
            </w:r>
            <w:proofErr w:type="gramEnd"/>
            <w:r w:rsidRPr="00361D7D">
              <w:rPr>
                <w:rFonts w:ascii="Times New Roman" w:hAnsi="Times New Roman" w:cs="Times New Roman"/>
                <w:sz w:val="28"/>
                <w:szCs w:val="28"/>
              </w:rPr>
              <w:t xml:space="preserve"> та лідерів учнівського самоврядування в національному університеті біоресурсів і природокористування України</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Горбенко О.В.</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Київ</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12.04</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семінар-практикум «Особливості підготовки старшокласників до ДПА з іноземної мови»</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Ткаченко О.В.</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КВНЗ КОР</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24.04</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лекція філолога, зав кафедри світової літератури Ковбасенка Ю.І. Інституту філології, автора підручників зарубіжної літератури на тему «</w:t>
            </w:r>
            <w:proofErr w:type="gramStart"/>
            <w:r w:rsidRPr="00361D7D">
              <w:rPr>
                <w:rFonts w:ascii="Times New Roman" w:hAnsi="Times New Roman" w:cs="Times New Roman"/>
                <w:sz w:val="28"/>
                <w:szCs w:val="28"/>
              </w:rPr>
              <w:t>Філологічні  бренди</w:t>
            </w:r>
            <w:proofErr w:type="gramEnd"/>
            <w:r w:rsidRPr="00361D7D">
              <w:rPr>
                <w:rFonts w:ascii="Times New Roman" w:hAnsi="Times New Roman" w:cs="Times New Roman"/>
                <w:sz w:val="28"/>
                <w:szCs w:val="28"/>
              </w:rPr>
              <w:t xml:space="preserve"> та педагогічні тренди ( інтертекстуальний </w:t>
            </w:r>
            <w:r w:rsidRPr="00361D7D">
              <w:rPr>
                <w:rFonts w:ascii="Times New Roman" w:hAnsi="Times New Roman" w:cs="Times New Roman"/>
                <w:sz w:val="28"/>
                <w:szCs w:val="28"/>
              </w:rPr>
              <w:lastRenderedPageBreak/>
              <w:t>аналіз на уроках укр.. та зарубіжної літератури)</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lastRenderedPageBreak/>
              <w:t>Биба К.Л.</w:t>
            </w:r>
          </w:p>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Жиденко В.М.</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КВНЗ КОР</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lastRenderedPageBreak/>
              <w:t>05.05</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семінар «Простір освітніх можливостей» за участі Бобкової О.С.</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Горбенко О.В.</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Рокитне</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11.05</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майстер-клас «Сучасний урок хімії»</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Клименко Н.В.</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КВНЗ КОР</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12.05</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 xml:space="preserve"> обласний фестиваль «інноваційна діяльність закладів освіти Київщини за інтегративно-діяльнісною технологією «Росток»</w:t>
            </w:r>
          </w:p>
        </w:tc>
        <w:tc>
          <w:tcPr>
            <w:tcW w:w="2160" w:type="dxa"/>
            <w:shd w:val="clear" w:color="auto" w:fill="auto"/>
          </w:tcPr>
          <w:p w:rsidR="00361D7D" w:rsidRPr="00361D7D" w:rsidRDefault="00361D7D" w:rsidP="002E430E">
            <w:pPr>
              <w:rPr>
                <w:rFonts w:ascii="Times New Roman" w:hAnsi="Times New Roman" w:cs="Times New Roman"/>
                <w:sz w:val="28"/>
                <w:szCs w:val="28"/>
              </w:rPr>
            </w:pPr>
          </w:p>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Городня Г.М.</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Київ</w:t>
            </w:r>
          </w:p>
        </w:tc>
      </w:tr>
      <w:tr w:rsidR="00361D7D" w:rsidRPr="00361D7D" w:rsidTr="002E430E">
        <w:tc>
          <w:tcPr>
            <w:tcW w:w="1242"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28.03</w:t>
            </w:r>
          </w:p>
        </w:tc>
        <w:tc>
          <w:tcPr>
            <w:tcW w:w="5526"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Міжнародний конгрес «Освіта Київщини в міжнародному просторі»</w:t>
            </w:r>
          </w:p>
        </w:tc>
        <w:tc>
          <w:tcPr>
            <w:tcW w:w="216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Ковінька В.І.</w:t>
            </w:r>
          </w:p>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Горбенко О.В.</w:t>
            </w:r>
          </w:p>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Клименко Н.В.</w:t>
            </w:r>
          </w:p>
        </w:tc>
        <w:tc>
          <w:tcPr>
            <w:tcW w:w="1500" w:type="dxa"/>
            <w:shd w:val="clear" w:color="auto" w:fill="auto"/>
          </w:tcPr>
          <w:p w:rsidR="00361D7D" w:rsidRPr="00361D7D" w:rsidRDefault="00361D7D" w:rsidP="002E430E">
            <w:pPr>
              <w:rPr>
                <w:rFonts w:ascii="Times New Roman" w:hAnsi="Times New Roman" w:cs="Times New Roman"/>
                <w:sz w:val="28"/>
                <w:szCs w:val="28"/>
              </w:rPr>
            </w:pPr>
            <w:r w:rsidRPr="00361D7D">
              <w:rPr>
                <w:rFonts w:ascii="Times New Roman" w:hAnsi="Times New Roman" w:cs="Times New Roman"/>
                <w:sz w:val="28"/>
                <w:szCs w:val="28"/>
              </w:rPr>
              <w:t>Бровари</w:t>
            </w:r>
          </w:p>
        </w:tc>
      </w:tr>
    </w:tbl>
    <w:p w:rsidR="00361D7D" w:rsidRPr="00361D7D" w:rsidRDefault="00361D7D" w:rsidP="00361D7D">
      <w:pPr>
        <w:rPr>
          <w:rFonts w:ascii="Times New Roman" w:hAnsi="Times New Roman" w:cs="Times New Roman"/>
          <w:sz w:val="28"/>
          <w:szCs w:val="28"/>
        </w:rPr>
      </w:pPr>
    </w:p>
    <w:p w:rsidR="00361D7D" w:rsidRPr="00361D7D" w:rsidRDefault="00361D7D" w:rsidP="00361D7D">
      <w:pPr>
        <w:tabs>
          <w:tab w:val="left" w:pos="1304"/>
        </w:tabs>
        <w:jc w:val="center"/>
        <w:rPr>
          <w:rFonts w:ascii="Times New Roman" w:hAnsi="Times New Roman" w:cs="Times New Roman"/>
          <w:b/>
          <w:sz w:val="28"/>
          <w:szCs w:val="28"/>
        </w:rPr>
      </w:pPr>
      <w:r w:rsidRPr="00361D7D">
        <w:rPr>
          <w:rFonts w:ascii="Times New Roman" w:hAnsi="Times New Roman" w:cs="Times New Roman"/>
          <w:b/>
          <w:sz w:val="28"/>
          <w:szCs w:val="28"/>
        </w:rPr>
        <w:t>СЕМІНАРИ, ЯКІ ПРОВЕЛИ ВЧИТЕЛІ ШКОЛИ</w:t>
      </w:r>
    </w:p>
    <w:p w:rsidR="00361D7D" w:rsidRPr="00361D7D" w:rsidRDefault="00361D7D" w:rsidP="00361D7D">
      <w:pPr>
        <w:numPr>
          <w:ilvl w:val="0"/>
          <w:numId w:val="2"/>
        </w:numPr>
        <w:tabs>
          <w:tab w:val="left" w:pos="1304"/>
        </w:tabs>
        <w:spacing w:after="0" w:line="240" w:lineRule="auto"/>
        <w:rPr>
          <w:rFonts w:ascii="Times New Roman" w:hAnsi="Times New Roman" w:cs="Times New Roman"/>
          <w:sz w:val="28"/>
          <w:szCs w:val="28"/>
        </w:rPr>
      </w:pPr>
      <w:r w:rsidRPr="00361D7D">
        <w:rPr>
          <w:rFonts w:ascii="Times New Roman" w:hAnsi="Times New Roman" w:cs="Times New Roman"/>
          <w:sz w:val="28"/>
          <w:szCs w:val="28"/>
        </w:rPr>
        <w:t xml:space="preserve">Жиденко Микола Васильович- обласний </w:t>
      </w:r>
      <w:proofErr w:type="gramStart"/>
      <w:r w:rsidRPr="00361D7D">
        <w:rPr>
          <w:rFonts w:ascii="Times New Roman" w:hAnsi="Times New Roman" w:cs="Times New Roman"/>
          <w:sz w:val="28"/>
          <w:szCs w:val="28"/>
        </w:rPr>
        <w:t>семінар  з</w:t>
      </w:r>
      <w:proofErr w:type="gramEnd"/>
      <w:r w:rsidRPr="00361D7D">
        <w:rPr>
          <w:rFonts w:ascii="Times New Roman" w:hAnsi="Times New Roman" w:cs="Times New Roman"/>
          <w:sz w:val="28"/>
          <w:szCs w:val="28"/>
        </w:rPr>
        <w:t xml:space="preserve"> трудового навчання </w:t>
      </w:r>
    </w:p>
    <w:p w:rsidR="00361D7D" w:rsidRPr="00361D7D" w:rsidRDefault="00361D7D" w:rsidP="00361D7D">
      <w:pPr>
        <w:numPr>
          <w:ilvl w:val="0"/>
          <w:numId w:val="2"/>
        </w:numPr>
        <w:tabs>
          <w:tab w:val="left" w:pos="1304"/>
        </w:tabs>
        <w:spacing w:after="0" w:line="240" w:lineRule="auto"/>
        <w:rPr>
          <w:rFonts w:ascii="Times New Roman" w:hAnsi="Times New Roman" w:cs="Times New Roman"/>
          <w:sz w:val="28"/>
          <w:szCs w:val="28"/>
        </w:rPr>
      </w:pPr>
      <w:r w:rsidRPr="00361D7D">
        <w:rPr>
          <w:rFonts w:ascii="Times New Roman" w:hAnsi="Times New Roman" w:cs="Times New Roman"/>
          <w:sz w:val="28"/>
          <w:szCs w:val="28"/>
        </w:rPr>
        <w:t>Капшук Інна Олександрівна – районний семінар з літературного читання</w:t>
      </w:r>
    </w:p>
    <w:p w:rsidR="00361D7D" w:rsidRPr="00361D7D" w:rsidRDefault="00361D7D" w:rsidP="00361D7D">
      <w:pPr>
        <w:numPr>
          <w:ilvl w:val="0"/>
          <w:numId w:val="2"/>
        </w:numPr>
        <w:tabs>
          <w:tab w:val="left" w:pos="1304"/>
        </w:tabs>
        <w:spacing w:after="0" w:line="240" w:lineRule="auto"/>
        <w:rPr>
          <w:rFonts w:ascii="Times New Roman" w:hAnsi="Times New Roman" w:cs="Times New Roman"/>
          <w:sz w:val="28"/>
          <w:szCs w:val="28"/>
        </w:rPr>
      </w:pPr>
      <w:r w:rsidRPr="00361D7D">
        <w:rPr>
          <w:rFonts w:ascii="Times New Roman" w:hAnsi="Times New Roman" w:cs="Times New Roman"/>
          <w:sz w:val="28"/>
          <w:szCs w:val="28"/>
        </w:rPr>
        <w:t xml:space="preserve">Волосожар Олександр Іванович – районний семінар з ЗВ </w:t>
      </w:r>
    </w:p>
    <w:p w:rsidR="00361D7D" w:rsidRPr="00361D7D" w:rsidRDefault="00361D7D" w:rsidP="00361D7D">
      <w:pPr>
        <w:numPr>
          <w:ilvl w:val="0"/>
          <w:numId w:val="2"/>
        </w:numPr>
        <w:tabs>
          <w:tab w:val="left" w:pos="1304"/>
        </w:tabs>
        <w:spacing w:after="0" w:line="240" w:lineRule="auto"/>
        <w:rPr>
          <w:rFonts w:ascii="Times New Roman" w:hAnsi="Times New Roman" w:cs="Times New Roman"/>
          <w:sz w:val="28"/>
          <w:szCs w:val="28"/>
        </w:rPr>
      </w:pPr>
      <w:r w:rsidRPr="00361D7D">
        <w:rPr>
          <w:rFonts w:ascii="Times New Roman" w:hAnsi="Times New Roman" w:cs="Times New Roman"/>
          <w:sz w:val="28"/>
          <w:szCs w:val="28"/>
        </w:rPr>
        <w:t>Обласний семінар директорів (15.03.2017р)</w:t>
      </w:r>
    </w:p>
    <w:p w:rsidR="00361D7D" w:rsidRPr="00361D7D" w:rsidRDefault="00361D7D" w:rsidP="00361D7D">
      <w:pPr>
        <w:numPr>
          <w:ilvl w:val="1"/>
          <w:numId w:val="2"/>
        </w:numPr>
        <w:tabs>
          <w:tab w:val="left" w:pos="1304"/>
        </w:tabs>
        <w:spacing w:after="0" w:line="240" w:lineRule="auto"/>
        <w:rPr>
          <w:rFonts w:ascii="Times New Roman" w:hAnsi="Times New Roman" w:cs="Times New Roman"/>
          <w:sz w:val="28"/>
          <w:szCs w:val="28"/>
        </w:rPr>
      </w:pPr>
      <w:r w:rsidRPr="00361D7D">
        <w:rPr>
          <w:rFonts w:ascii="Times New Roman" w:hAnsi="Times New Roman" w:cs="Times New Roman"/>
          <w:sz w:val="28"/>
          <w:szCs w:val="28"/>
        </w:rPr>
        <w:t>Олійник Ганна Давидівна (використання електронних підручників)</w:t>
      </w:r>
    </w:p>
    <w:p w:rsidR="00361D7D" w:rsidRPr="00361D7D" w:rsidRDefault="00361D7D" w:rsidP="00361D7D">
      <w:pPr>
        <w:numPr>
          <w:ilvl w:val="1"/>
          <w:numId w:val="2"/>
        </w:numPr>
        <w:tabs>
          <w:tab w:val="left" w:pos="1304"/>
        </w:tabs>
        <w:spacing w:after="0" w:line="240" w:lineRule="auto"/>
        <w:rPr>
          <w:rFonts w:ascii="Times New Roman" w:hAnsi="Times New Roman" w:cs="Times New Roman"/>
          <w:sz w:val="28"/>
          <w:szCs w:val="28"/>
        </w:rPr>
      </w:pPr>
      <w:r w:rsidRPr="00361D7D">
        <w:rPr>
          <w:rFonts w:ascii="Times New Roman" w:hAnsi="Times New Roman" w:cs="Times New Roman"/>
          <w:sz w:val="28"/>
          <w:szCs w:val="28"/>
        </w:rPr>
        <w:t xml:space="preserve">Городня Галина </w:t>
      </w:r>
      <w:proofErr w:type="gramStart"/>
      <w:r w:rsidRPr="00361D7D">
        <w:rPr>
          <w:rFonts w:ascii="Times New Roman" w:hAnsi="Times New Roman" w:cs="Times New Roman"/>
          <w:sz w:val="28"/>
          <w:szCs w:val="28"/>
        </w:rPr>
        <w:t>Михайлівна  (</w:t>
      </w:r>
      <w:proofErr w:type="gramEnd"/>
      <w:r w:rsidRPr="00361D7D">
        <w:rPr>
          <w:rFonts w:ascii="Times New Roman" w:hAnsi="Times New Roman" w:cs="Times New Roman"/>
          <w:sz w:val="28"/>
          <w:szCs w:val="28"/>
        </w:rPr>
        <w:t>інтегрований урок природознавство, трудове навчання)</w:t>
      </w:r>
    </w:p>
    <w:p w:rsidR="00361D7D" w:rsidRPr="00361D7D" w:rsidRDefault="00361D7D" w:rsidP="00361D7D">
      <w:pPr>
        <w:numPr>
          <w:ilvl w:val="1"/>
          <w:numId w:val="2"/>
        </w:numPr>
        <w:tabs>
          <w:tab w:val="left" w:pos="1304"/>
        </w:tabs>
        <w:spacing w:after="0" w:line="240" w:lineRule="auto"/>
        <w:rPr>
          <w:rFonts w:ascii="Times New Roman" w:hAnsi="Times New Roman" w:cs="Times New Roman"/>
          <w:sz w:val="28"/>
          <w:szCs w:val="28"/>
        </w:rPr>
      </w:pPr>
      <w:r w:rsidRPr="00361D7D">
        <w:rPr>
          <w:rFonts w:ascii="Times New Roman" w:hAnsi="Times New Roman" w:cs="Times New Roman"/>
          <w:sz w:val="28"/>
          <w:szCs w:val="28"/>
        </w:rPr>
        <w:t>Олійник Лєна Олександрівна (урок-сповідь Л.Костенко)</w:t>
      </w:r>
    </w:p>
    <w:p w:rsidR="00361D7D" w:rsidRPr="00361D7D" w:rsidRDefault="00361D7D" w:rsidP="00361D7D">
      <w:pPr>
        <w:numPr>
          <w:ilvl w:val="1"/>
          <w:numId w:val="2"/>
        </w:numPr>
        <w:tabs>
          <w:tab w:val="left" w:pos="1304"/>
        </w:tabs>
        <w:spacing w:after="0" w:line="240" w:lineRule="auto"/>
        <w:rPr>
          <w:rFonts w:ascii="Times New Roman" w:hAnsi="Times New Roman" w:cs="Times New Roman"/>
          <w:sz w:val="28"/>
          <w:szCs w:val="28"/>
        </w:rPr>
      </w:pPr>
      <w:r w:rsidRPr="00361D7D">
        <w:rPr>
          <w:rFonts w:ascii="Times New Roman" w:hAnsi="Times New Roman" w:cs="Times New Roman"/>
          <w:sz w:val="28"/>
          <w:szCs w:val="28"/>
        </w:rPr>
        <w:t>Клименко Ніна Василівна (робота цифрової лабораторії)</w:t>
      </w:r>
    </w:p>
    <w:p w:rsidR="00361D7D" w:rsidRPr="00361D7D" w:rsidRDefault="00361D7D" w:rsidP="00361D7D">
      <w:pPr>
        <w:numPr>
          <w:ilvl w:val="1"/>
          <w:numId w:val="2"/>
        </w:numPr>
        <w:tabs>
          <w:tab w:val="left" w:pos="1304"/>
        </w:tabs>
        <w:spacing w:after="0" w:line="240" w:lineRule="auto"/>
        <w:rPr>
          <w:rFonts w:ascii="Times New Roman" w:hAnsi="Times New Roman" w:cs="Times New Roman"/>
          <w:sz w:val="28"/>
          <w:szCs w:val="28"/>
        </w:rPr>
      </w:pPr>
      <w:r w:rsidRPr="00361D7D">
        <w:rPr>
          <w:rFonts w:ascii="Times New Roman" w:hAnsi="Times New Roman" w:cs="Times New Roman"/>
          <w:sz w:val="28"/>
          <w:szCs w:val="28"/>
        </w:rPr>
        <w:t>Ткаченко Олена Вікторівна (кейс-урок)</w:t>
      </w:r>
    </w:p>
    <w:p w:rsidR="00361D7D" w:rsidRPr="00361D7D" w:rsidRDefault="00361D7D" w:rsidP="00361D7D">
      <w:pPr>
        <w:numPr>
          <w:ilvl w:val="1"/>
          <w:numId w:val="2"/>
        </w:numPr>
        <w:tabs>
          <w:tab w:val="left" w:pos="1304"/>
        </w:tabs>
        <w:spacing w:after="0" w:line="240" w:lineRule="auto"/>
        <w:rPr>
          <w:rFonts w:ascii="Times New Roman" w:hAnsi="Times New Roman" w:cs="Times New Roman"/>
          <w:sz w:val="28"/>
          <w:szCs w:val="28"/>
        </w:rPr>
      </w:pPr>
      <w:r w:rsidRPr="00361D7D">
        <w:rPr>
          <w:rFonts w:ascii="Times New Roman" w:hAnsi="Times New Roman" w:cs="Times New Roman"/>
          <w:sz w:val="28"/>
          <w:szCs w:val="28"/>
        </w:rPr>
        <w:t>Рухаленко Тетяна Іванівна (використання цифрового мікроскопа)</w:t>
      </w:r>
    </w:p>
    <w:p w:rsidR="00361D7D" w:rsidRPr="00361D7D" w:rsidRDefault="00361D7D" w:rsidP="00361D7D">
      <w:pPr>
        <w:numPr>
          <w:ilvl w:val="1"/>
          <w:numId w:val="2"/>
        </w:numPr>
        <w:tabs>
          <w:tab w:val="left" w:pos="1304"/>
        </w:tabs>
        <w:spacing w:after="0" w:line="240" w:lineRule="auto"/>
        <w:rPr>
          <w:rFonts w:ascii="Times New Roman" w:hAnsi="Times New Roman" w:cs="Times New Roman"/>
          <w:sz w:val="28"/>
          <w:szCs w:val="28"/>
        </w:rPr>
      </w:pPr>
      <w:r w:rsidRPr="00361D7D">
        <w:rPr>
          <w:rFonts w:ascii="Times New Roman" w:hAnsi="Times New Roman" w:cs="Times New Roman"/>
          <w:sz w:val="28"/>
          <w:szCs w:val="28"/>
        </w:rPr>
        <w:t>Сатиренко Ольга Володимирівна (модуль «Бабмінтон»)</w:t>
      </w:r>
    </w:p>
    <w:p w:rsidR="00361D7D" w:rsidRPr="00361D7D" w:rsidRDefault="00361D7D" w:rsidP="00361D7D">
      <w:pPr>
        <w:rPr>
          <w:rFonts w:ascii="Times New Roman" w:hAnsi="Times New Roman" w:cs="Times New Roman"/>
          <w:sz w:val="28"/>
          <w:szCs w:val="28"/>
        </w:rPr>
      </w:pPr>
    </w:p>
    <w:p w:rsidR="00361D7D" w:rsidRPr="00361D7D" w:rsidRDefault="00361D7D" w:rsidP="00361D7D">
      <w:pPr>
        <w:jc w:val="center"/>
        <w:rPr>
          <w:rFonts w:ascii="Times New Roman" w:hAnsi="Times New Roman" w:cs="Times New Roman"/>
          <w:b/>
          <w:sz w:val="28"/>
          <w:szCs w:val="28"/>
        </w:rPr>
      </w:pPr>
      <w:r w:rsidRPr="00361D7D">
        <w:rPr>
          <w:rFonts w:ascii="Times New Roman" w:hAnsi="Times New Roman" w:cs="Times New Roman"/>
          <w:b/>
          <w:sz w:val="28"/>
          <w:szCs w:val="28"/>
        </w:rPr>
        <w:t>ФАХОВІ КОНКУРСИ</w:t>
      </w:r>
    </w:p>
    <w:p w:rsidR="00361D7D" w:rsidRPr="00361D7D" w:rsidRDefault="00361D7D" w:rsidP="00361D7D">
      <w:pPr>
        <w:numPr>
          <w:ilvl w:val="0"/>
          <w:numId w:val="3"/>
        </w:numPr>
        <w:spacing w:after="0" w:line="240" w:lineRule="auto"/>
        <w:rPr>
          <w:rFonts w:ascii="Times New Roman" w:hAnsi="Times New Roman" w:cs="Times New Roman"/>
          <w:sz w:val="28"/>
          <w:szCs w:val="28"/>
        </w:rPr>
      </w:pPr>
      <w:r w:rsidRPr="00361D7D">
        <w:rPr>
          <w:rFonts w:ascii="Times New Roman" w:hAnsi="Times New Roman" w:cs="Times New Roman"/>
          <w:sz w:val="28"/>
          <w:szCs w:val="28"/>
        </w:rPr>
        <w:t>Кравченко Олена Михайлівна, номінація «Початкові класи» - ІІІмісце</w:t>
      </w:r>
    </w:p>
    <w:p w:rsidR="00361D7D" w:rsidRDefault="00361D7D" w:rsidP="00361D7D">
      <w:pPr>
        <w:numPr>
          <w:ilvl w:val="0"/>
          <w:numId w:val="3"/>
        </w:numPr>
        <w:spacing w:after="0" w:line="240" w:lineRule="auto"/>
        <w:rPr>
          <w:rFonts w:ascii="Times New Roman" w:hAnsi="Times New Roman" w:cs="Times New Roman"/>
          <w:sz w:val="28"/>
          <w:szCs w:val="28"/>
        </w:rPr>
      </w:pPr>
      <w:r w:rsidRPr="00361D7D">
        <w:rPr>
          <w:rFonts w:ascii="Times New Roman" w:hAnsi="Times New Roman" w:cs="Times New Roman"/>
          <w:sz w:val="28"/>
          <w:szCs w:val="28"/>
        </w:rPr>
        <w:t>Сова Оксана Миколаївна, номінація «Бібліотека – виховний простір навчального закладу» - ІІІ місце</w:t>
      </w:r>
    </w:p>
    <w:p w:rsidR="00361D7D" w:rsidRPr="00361D7D" w:rsidRDefault="00361D7D" w:rsidP="00361D7D">
      <w:pPr>
        <w:numPr>
          <w:ilvl w:val="0"/>
          <w:numId w:val="3"/>
        </w:numPr>
        <w:spacing w:after="0" w:line="240" w:lineRule="auto"/>
        <w:jc w:val="center"/>
        <w:rPr>
          <w:rFonts w:ascii="Times New Roman" w:hAnsi="Times New Roman" w:cs="Times New Roman"/>
          <w:sz w:val="28"/>
          <w:szCs w:val="28"/>
        </w:rPr>
      </w:pPr>
      <w:r w:rsidRPr="00361D7D">
        <w:rPr>
          <w:rFonts w:ascii="Times New Roman" w:hAnsi="Times New Roman" w:cs="Times New Roman"/>
          <w:b/>
          <w:sz w:val="28"/>
          <w:szCs w:val="28"/>
        </w:rPr>
        <w:lastRenderedPageBreak/>
        <w:t>ПУБЛІКАЦІЇ ВЧИТЕЛІВ ЗАКЛАДУ</w:t>
      </w:r>
    </w:p>
    <w:p w:rsidR="00361D7D" w:rsidRPr="00361D7D" w:rsidRDefault="00361D7D" w:rsidP="00361D7D">
      <w:pPr>
        <w:tabs>
          <w:tab w:val="left" w:pos="3900"/>
        </w:tabs>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4304"/>
        <w:gridCol w:w="3600"/>
        <w:gridCol w:w="1620"/>
      </w:tblGrid>
      <w:tr w:rsidR="00361D7D" w:rsidRPr="00361D7D" w:rsidTr="002E430E">
        <w:tc>
          <w:tcPr>
            <w:tcW w:w="484"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w:t>
            </w:r>
          </w:p>
        </w:tc>
        <w:tc>
          <w:tcPr>
            <w:tcW w:w="4304"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 xml:space="preserve">Тема </w:t>
            </w:r>
          </w:p>
        </w:tc>
        <w:tc>
          <w:tcPr>
            <w:tcW w:w="3600"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Де надруковано</w:t>
            </w:r>
          </w:p>
        </w:tc>
        <w:tc>
          <w:tcPr>
            <w:tcW w:w="1620"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Коли надруковано</w:t>
            </w:r>
          </w:p>
        </w:tc>
      </w:tr>
      <w:tr w:rsidR="00361D7D" w:rsidRPr="00361D7D" w:rsidTr="002E430E">
        <w:tc>
          <w:tcPr>
            <w:tcW w:w="484" w:type="dxa"/>
            <w:shd w:val="clear" w:color="auto" w:fill="auto"/>
          </w:tcPr>
          <w:p w:rsidR="00361D7D" w:rsidRPr="00361D7D" w:rsidRDefault="00361D7D" w:rsidP="002E430E">
            <w:pPr>
              <w:tabs>
                <w:tab w:val="left" w:pos="3900"/>
              </w:tabs>
              <w:jc w:val="center"/>
              <w:rPr>
                <w:rFonts w:ascii="Times New Roman" w:hAnsi="Times New Roman" w:cs="Times New Roman"/>
                <w:sz w:val="28"/>
                <w:szCs w:val="28"/>
              </w:rPr>
            </w:pPr>
          </w:p>
        </w:tc>
        <w:tc>
          <w:tcPr>
            <w:tcW w:w="9524" w:type="dxa"/>
            <w:gridSpan w:val="3"/>
            <w:shd w:val="clear" w:color="auto" w:fill="auto"/>
          </w:tcPr>
          <w:p w:rsidR="00361D7D" w:rsidRPr="00361D7D" w:rsidRDefault="00361D7D" w:rsidP="002E430E">
            <w:pPr>
              <w:tabs>
                <w:tab w:val="left" w:pos="3900"/>
              </w:tabs>
              <w:jc w:val="center"/>
              <w:rPr>
                <w:rFonts w:ascii="Times New Roman" w:hAnsi="Times New Roman" w:cs="Times New Roman"/>
                <w:sz w:val="28"/>
                <w:szCs w:val="28"/>
              </w:rPr>
            </w:pPr>
            <w:r w:rsidRPr="00361D7D">
              <w:rPr>
                <w:rFonts w:ascii="Times New Roman" w:hAnsi="Times New Roman" w:cs="Times New Roman"/>
                <w:sz w:val="28"/>
                <w:szCs w:val="28"/>
              </w:rPr>
              <w:t>Олійник Ганна Давидівна</w:t>
            </w:r>
          </w:p>
        </w:tc>
      </w:tr>
      <w:tr w:rsidR="00361D7D" w:rsidRPr="00361D7D" w:rsidTr="002E430E">
        <w:tc>
          <w:tcPr>
            <w:tcW w:w="484"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1</w:t>
            </w:r>
          </w:p>
        </w:tc>
        <w:tc>
          <w:tcPr>
            <w:tcW w:w="4304"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календарно-тематичне планування уроків природознавства для 4 класу за підручником І.В.Грушицької</w:t>
            </w:r>
          </w:p>
        </w:tc>
        <w:tc>
          <w:tcPr>
            <w:tcW w:w="3600"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lang w:val="en-US"/>
              </w:rPr>
              <w:t>metodportal.com/node/47443</w:t>
            </w:r>
          </w:p>
        </w:tc>
        <w:tc>
          <w:tcPr>
            <w:tcW w:w="1620"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16.06.2016</w:t>
            </w:r>
          </w:p>
        </w:tc>
      </w:tr>
      <w:tr w:rsidR="00361D7D" w:rsidRPr="00361D7D" w:rsidTr="002E430E">
        <w:tc>
          <w:tcPr>
            <w:tcW w:w="484"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2</w:t>
            </w:r>
          </w:p>
        </w:tc>
        <w:tc>
          <w:tcPr>
            <w:tcW w:w="4304"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«Тарас Шевченко – великий народний поет і художник»</w:t>
            </w:r>
          </w:p>
        </w:tc>
        <w:tc>
          <w:tcPr>
            <w:tcW w:w="3600"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 xml:space="preserve">Інформаційно-практичний бюлетень «Все для </w:t>
            </w:r>
            <w:proofErr w:type="gramStart"/>
            <w:r w:rsidRPr="00361D7D">
              <w:rPr>
                <w:rFonts w:ascii="Times New Roman" w:hAnsi="Times New Roman" w:cs="Times New Roman"/>
                <w:sz w:val="28"/>
                <w:szCs w:val="28"/>
              </w:rPr>
              <w:t>вчителя»№</w:t>
            </w:r>
            <w:proofErr w:type="gramEnd"/>
            <w:r w:rsidRPr="00361D7D">
              <w:rPr>
                <w:rFonts w:ascii="Times New Roman" w:hAnsi="Times New Roman" w:cs="Times New Roman"/>
                <w:sz w:val="28"/>
                <w:szCs w:val="28"/>
              </w:rPr>
              <w:t xml:space="preserve"> 3</w:t>
            </w:r>
          </w:p>
        </w:tc>
        <w:tc>
          <w:tcPr>
            <w:tcW w:w="1620"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2016</w:t>
            </w:r>
          </w:p>
        </w:tc>
      </w:tr>
      <w:tr w:rsidR="00361D7D" w:rsidRPr="00361D7D" w:rsidTr="002E430E">
        <w:tc>
          <w:tcPr>
            <w:tcW w:w="484"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3</w:t>
            </w:r>
          </w:p>
        </w:tc>
        <w:tc>
          <w:tcPr>
            <w:tcW w:w="4304"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Стан природи і настрій людини в поезіях Лесі Українки. Віш «Давня весна»</w:t>
            </w:r>
          </w:p>
        </w:tc>
        <w:tc>
          <w:tcPr>
            <w:tcW w:w="3600"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 xml:space="preserve">Інформаційно-практичний бюлетень «Все для </w:t>
            </w:r>
            <w:proofErr w:type="gramStart"/>
            <w:r w:rsidRPr="00361D7D">
              <w:rPr>
                <w:rFonts w:ascii="Times New Roman" w:hAnsi="Times New Roman" w:cs="Times New Roman"/>
                <w:sz w:val="28"/>
                <w:szCs w:val="28"/>
              </w:rPr>
              <w:t>вчителя»№</w:t>
            </w:r>
            <w:proofErr w:type="gramEnd"/>
            <w:r w:rsidRPr="00361D7D">
              <w:rPr>
                <w:rFonts w:ascii="Times New Roman" w:hAnsi="Times New Roman" w:cs="Times New Roman"/>
                <w:sz w:val="28"/>
                <w:szCs w:val="28"/>
              </w:rPr>
              <w:t xml:space="preserve"> 3</w:t>
            </w:r>
          </w:p>
        </w:tc>
        <w:tc>
          <w:tcPr>
            <w:tcW w:w="1620"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 xml:space="preserve"> березень 2017</w:t>
            </w:r>
          </w:p>
        </w:tc>
      </w:tr>
      <w:tr w:rsidR="00361D7D" w:rsidRPr="00361D7D" w:rsidTr="002E430E">
        <w:tc>
          <w:tcPr>
            <w:tcW w:w="484"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4</w:t>
            </w:r>
          </w:p>
        </w:tc>
        <w:tc>
          <w:tcPr>
            <w:tcW w:w="4304"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Літературне читання. 4 клас Контрольна робота №1. Аудіювання</w:t>
            </w:r>
          </w:p>
        </w:tc>
        <w:tc>
          <w:tcPr>
            <w:tcW w:w="3600"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lang w:val="en-US"/>
              </w:rPr>
              <w:t>metodportal</w:t>
            </w:r>
            <w:r w:rsidRPr="00361D7D">
              <w:rPr>
                <w:rFonts w:ascii="Times New Roman" w:hAnsi="Times New Roman" w:cs="Times New Roman"/>
                <w:sz w:val="28"/>
                <w:szCs w:val="28"/>
              </w:rPr>
              <w:t>.</w:t>
            </w:r>
            <w:r w:rsidRPr="00361D7D">
              <w:rPr>
                <w:rFonts w:ascii="Times New Roman" w:hAnsi="Times New Roman" w:cs="Times New Roman"/>
                <w:sz w:val="28"/>
                <w:szCs w:val="28"/>
                <w:lang w:val="en-US"/>
              </w:rPr>
              <w:t>com</w:t>
            </w:r>
            <w:r w:rsidRPr="00361D7D">
              <w:rPr>
                <w:rFonts w:ascii="Times New Roman" w:hAnsi="Times New Roman" w:cs="Times New Roman"/>
                <w:sz w:val="28"/>
                <w:szCs w:val="28"/>
              </w:rPr>
              <w:t>/</w:t>
            </w:r>
            <w:r w:rsidRPr="00361D7D">
              <w:rPr>
                <w:rFonts w:ascii="Times New Roman" w:hAnsi="Times New Roman" w:cs="Times New Roman"/>
                <w:sz w:val="28"/>
                <w:szCs w:val="28"/>
                <w:lang w:val="en-US"/>
              </w:rPr>
              <w:t>node</w:t>
            </w:r>
            <w:r w:rsidRPr="00361D7D">
              <w:rPr>
                <w:rFonts w:ascii="Times New Roman" w:hAnsi="Times New Roman" w:cs="Times New Roman"/>
                <w:sz w:val="28"/>
                <w:szCs w:val="28"/>
              </w:rPr>
              <w:t>/47443</w:t>
            </w:r>
          </w:p>
        </w:tc>
        <w:tc>
          <w:tcPr>
            <w:tcW w:w="1620"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27.10.2016</w:t>
            </w:r>
          </w:p>
        </w:tc>
      </w:tr>
      <w:tr w:rsidR="00361D7D" w:rsidRPr="00361D7D" w:rsidTr="002E430E">
        <w:tc>
          <w:tcPr>
            <w:tcW w:w="484"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5</w:t>
            </w:r>
          </w:p>
        </w:tc>
        <w:tc>
          <w:tcPr>
            <w:tcW w:w="4304"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Природознавство. 4 клас. Контрольна робота №2 План і карта</w:t>
            </w:r>
          </w:p>
        </w:tc>
        <w:tc>
          <w:tcPr>
            <w:tcW w:w="3600"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lang w:val="en-US"/>
              </w:rPr>
              <w:t>metodportal.com/node/47443</w:t>
            </w:r>
          </w:p>
        </w:tc>
        <w:tc>
          <w:tcPr>
            <w:tcW w:w="1620"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27.11.2016</w:t>
            </w:r>
          </w:p>
        </w:tc>
      </w:tr>
      <w:tr w:rsidR="00361D7D" w:rsidRPr="00361D7D" w:rsidTr="002E430E">
        <w:tc>
          <w:tcPr>
            <w:tcW w:w="484"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6</w:t>
            </w:r>
          </w:p>
        </w:tc>
        <w:tc>
          <w:tcPr>
            <w:tcW w:w="4304"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 xml:space="preserve">літературне </w:t>
            </w:r>
            <w:proofErr w:type="gramStart"/>
            <w:r w:rsidRPr="00361D7D">
              <w:rPr>
                <w:rFonts w:ascii="Times New Roman" w:hAnsi="Times New Roman" w:cs="Times New Roman"/>
                <w:sz w:val="28"/>
                <w:szCs w:val="28"/>
              </w:rPr>
              <w:t>читання .</w:t>
            </w:r>
            <w:proofErr w:type="gramEnd"/>
            <w:r w:rsidRPr="00361D7D">
              <w:rPr>
                <w:rFonts w:ascii="Times New Roman" w:hAnsi="Times New Roman" w:cs="Times New Roman"/>
                <w:sz w:val="28"/>
                <w:szCs w:val="28"/>
              </w:rPr>
              <w:t xml:space="preserve"> 4 клас. Читання мовчки. Контрольна робота №2</w:t>
            </w:r>
          </w:p>
        </w:tc>
        <w:tc>
          <w:tcPr>
            <w:tcW w:w="3600"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lang w:val="en-US"/>
              </w:rPr>
              <w:t>metodportal.com/node/47443</w:t>
            </w:r>
          </w:p>
        </w:tc>
        <w:tc>
          <w:tcPr>
            <w:tcW w:w="1620"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23.11.2016</w:t>
            </w:r>
          </w:p>
        </w:tc>
      </w:tr>
      <w:tr w:rsidR="00361D7D" w:rsidRPr="00361D7D" w:rsidTr="002E430E">
        <w:tc>
          <w:tcPr>
            <w:tcW w:w="484"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7</w:t>
            </w:r>
          </w:p>
        </w:tc>
        <w:tc>
          <w:tcPr>
            <w:tcW w:w="4304"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«Пальчикова гімнастика» та «Дихальна гімнастика на уроках літературного читання»</w:t>
            </w:r>
          </w:p>
        </w:tc>
        <w:tc>
          <w:tcPr>
            <w:tcW w:w="3600"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Інформаційно-практичний бюлетень «Все для вчителя»</w:t>
            </w:r>
          </w:p>
        </w:tc>
        <w:tc>
          <w:tcPr>
            <w:tcW w:w="1620"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 11,12 2016</w:t>
            </w:r>
          </w:p>
        </w:tc>
      </w:tr>
      <w:tr w:rsidR="00361D7D" w:rsidRPr="00361D7D" w:rsidTr="002E430E">
        <w:tc>
          <w:tcPr>
            <w:tcW w:w="10008" w:type="dxa"/>
            <w:gridSpan w:val="4"/>
            <w:shd w:val="clear" w:color="auto" w:fill="auto"/>
          </w:tcPr>
          <w:p w:rsidR="00361D7D" w:rsidRPr="00361D7D" w:rsidRDefault="00361D7D" w:rsidP="002E430E">
            <w:pPr>
              <w:tabs>
                <w:tab w:val="left" w:pos="3900"/>
              </w:tabs>
              <w:jc w:val="center"/>
              <w:rPr>
                <w:rFonts w:ascii="Times New Roman" w:hAnsi="Times New Roman" w:cs="Times New Roman"/>
                <w:sz w:val="28"/>
                <w:szCs w:val="28"/>
              </w:rPr>
            </w:pPr>
            <w:r w:rsidRPr="00361D7D">
              <w:rPr>
                <w:rFonts w:ascii="Times New Roman" w:hAnsi="Times New Roman" w:cs="Times New Roman"/>
                <w:sz w:val="28"/>
                <w:szCs w:val="28"/>
              </w:rPr>
              <w:t>Ткаченко Олена Вікторівна</w:t>
            </w:r>
          </w:p>
        </w:tc>
      </w:tr>
      <w:tr w:rsidR="00361D7D" w:rsidRPr="00361D7D" w:rsidTr="002E430E">
        <w:tc>
          <w:tcPr>
            <w:tcW w:w="484"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 xml:space="preserve">1. </w:t>
            </w:r>
          </w:p>
        </w:tc>
        <w:tc>
          <w:tcPr>
            <w:tcW w:w="4304"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 xml:space="preserve">Розробка уроку по темі “Food» 11 клас </w:t>
            </w:r>
          </w:p>
        </w:tc>
        <w:tc>
          <w:tcPr>
            <w:tcW w:w="3600"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 xml:space="preserve">видавництво «Шкільний </w:t>
            </w:r>
            <w:proofErr w:type="gramStart"/>
            <w:r w:rsidRPr="00361D7D">
              <w:rPr>
                <w:rFonts w:ascii="Times New Roman" w:hAnsi="Times New Roman" w:cs="Times New Roman"/>
                <w:sz w:val="28"/>
                <w:szCs w:val="28"/>
              </w:rPr>
              <w:t xml:space="preserve">світ»  </w:t>
            </w:r>
            <w:r w:rsidRPr="00361D7D">
              <w:rPr>
                <w:rFonts w:ascii="Times New Roman" w:hAnsi="Times New Roman" w:cs="Times New Roman"/>
                <w:sz w:val="28"/>
                <w:szCs w:val="28"/>
                <w:lang w:val="en-US"/>
              </w:rPr>
              <w:t>www</w:t>
            </w:r>
            <w:r w:rsidRPr="00361D7D">
              <w:rPr>
                <w:rFonts w:ascii="Times New Roman" w:hAnsi="Times New Roman" w:cs="Times New Roman"/>
                <w:sz w:val="28"/>
                <w:szCs w:val="28"/>
              </w:rPr>
              <w:t>.osvitaua.com</w:t>
            </w:r>
            <w:proofErr w:type="gramEnd"/>
          </w:p>
        </w:tc>
        <w:tc>
          <w:tcPr>
            <w:tcW w:w="1620"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13.06.2016</w:t>
            </w:r>
          </w:p>
        </w:tc>
      </w:tr>
      <w:tr w:rsidR="00361D7D" w:rsidRPr="00361D7D" w:rsidTr="002E430E">
        <w:tc>
          <w:tcPr>
            <w:tcW w:w="484" w:type="dxa"/>
            <w:shd w:val="clear" w:color="auto" w:fill="auto"/>
          </w:tcPr>
          <w:p w:rsidR="00361D7D" w:rsidRPr="00361D7D" w:rsidRDefault="00361D7D" w:rsidP="002E430E">
            <w:pPr>
              <w:tabs>
                <w:tab w:val="left" w:pos="3900"/>
              </w:tabs>
              <w:rPr>
                <w:rFonts w:ascii="Times New Roman" w:hAnsi="Times New Roman" w:cs="Times New Roman"/>
                <w:sz w:val="28"/>
                <w:szCs w:val="28"/>
                <w:lang w:val="en-US"/>
              </w:rPr>
            </w:pPr>
            <w:r w:rsidRPr="00361D7D">
              <w:rPr>
                <w:rFonts w:ascii="Times New Roman" w:hAnsi="Times New Roman" w:cs="Times New Roman"/>
                <w:sz w:val="28"/>
                <w:szCs w:val="28"/>
                <w:lang w:val="en-US"/>
              </w:rPr>
              <w:t>2</w:t>
            </w:r>
          </w:p>
        </w:tc>
        <w:tc>
          <w:tcPr>
            <w:tcW w:w="4304"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w:t>
            </w:r>
            <w:r w:rsidRPr="00361D7D">
              <w:rPr>
                <w:rFonts w:ascii="Times New Roman" w:hAnsi="Times New Roman" w:cs="Times New Roman"/>
                <w:sz w:val="28"/>
                <w:szCs w:val="28"/>
                <w:lang w:val="en-US"/>
              </w:rPr>
              <w:t>Family and friends</w:t>
            </w:r>
            <w:r w:rsidRPr="00361D7D">
              <w:rPr>
                <w:rFonts w:ascii="Times New Roman" w:hAnsi="Times New Roman" w:cs="Times New Roman"/>
                <w:sz w:val="28"/>
                <w:szCs w:val="28"/>
              </w:rPr>
              <w:t>», 5 клас</w:t>
            </w:r>
          </w:p>
        </w:tc>
        <w:tc>
          <w:tcPr>
            <w:tcW w:w="3600"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Ж-л «Відкритий урок»</w:t>
            </w:r>
          </w:p>
        </w:tc>
        <w:tc>
          <w:tcPr>
            <w:tcW w:w="1620"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 01-03.16</w:t>
            </w:r>
          </w:p>
        </w:tc>
      </w:tr>
      <w:tr w:rsidR="00361D7D" w:rsidRPr="00361D7D" w:rsidTr="002E430E">
        <w:tc>
          <w:tcPr>
            <w:tcW w:w="484"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lastRenderedPageBreak/>
              <w:t>3</w:t>
            </w:r>
          </w:p>
        </w:tc>
        <w:tc>
          <w:tcPr>
            <w:tcW w:w="4304"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 xml:space="preserve"> Якісна підготовка учнів до ЗНО. Міжнародний досвід оцінювання рівня комунікативної компетенції старшокласників. </w:t>
            </w:r>
          </w:p>
        </w:tc>
        <w:tc>
          <w:tcPr>
            <w:tcW w:w="3600"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міжнародний освітній центр «Pea</w:t>
            </w:r>
            <w:r w:rsidRPr="00361D7D">
              <w:rPr>
                <w:rFonts w:ascii="Times New Roman" w:hAnsi="Times New Roman" w:cs="Times New Roman"/>
                <w:sz w:val="28"/>
                <w:szCs w:val="28"/>
                <w:lang w:val="en-US"/>
              </w:rPr>
              <w:t>rson</w:t>
            </w:r>
            <w:r w:rsidRPr="00361D7D">
              <w:rPr>
                <w:rFonts w:ascii="Times New Roman" w:hAnsi="Times New Roman" w:cs="Times New Roman"/>
                <w:sz w:val="28"/>
                <w:szCs w:val="28"/>
              </w:rPr>
              <w:t>-</w:t>
            </w:r>
            <w:r w:rsidRPr="00361D7D">
              <w:rPr>
                <w:rFonts w:ascii="Times New Roman" w:hAnsi="Times New Roman" w:cs="Times New Roman"/>
                <w:sz w:val="28"/>
                <w:szCs w:val="28"/>
                <w:lang w:val="en-US"/>
              </w:rPr>
              <w:t>Dinternal</w:t>
            </w:r>
          </w:p>
        </w:tc>
        <w:tc>
          <w:tcPr>
            <w:tcW w:w="1620"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08.10.2015</w:t>
            </w:r>
          </w:p>
        </w:tc>
      </w:tr>
      <w:tr w:rsidR="00361D7D" w:rsidRPr="00361D7D" w:rsidTr="002E430E">
        <w:tc>
          <w:tcPr>
            <w:tcW w:w="484"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4</w:t>
            </w:r>
          </w:p>
        </w:tc>
        <w:tc>
          <w:tcPr>
            <w:tcW w:w="4304"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lang w:val="en-US"/>
              </w:rPr>
              <w:t xml:space="preserve"> </w:t>
            </w:r>
            <w:r w:rsidRPr="00361D7D">
              <w:rPr>
                <w:rFonts w:ascii="Times New Roman" w:hAnsi="Times New Roman" w:cs="Times New Roman"/>
                <w:sz w:val="28"/>
                <w:szCs w:val="28"/>
              </w:rPr>
              <w:t>Виховний</w:t>
            </w:r>
            <w:r w:rsidRPr="00361D7D">
              <w:rPr>
                <w:rFonts w:ascii="Times New Roman" w:hAnsi="Times New Roman" w:cs="Times New Roman"/>
                <w:sz w:val="28"/>
                <w:szCs w:val="28"/>
                <w:lang w:val="en-US"/>
              </w:rPr>
              <w:t xml:space="preserve"> </w:t>
            </w:r>
            <w:r w:rsidRPr="00361D7D">
              <w:rPr>
                <w:rFonts w:ascii="Times New Roman" w:hAnsi="Times New Roman" w:cs="Times New Roman"/>
                <w:sz w:val="28"/>
                <w:szCs w:val="28"/>
              </w:rPr>
              <w:t>захід</w:t>
            </w:r>
            <w:r w:rsidRPr="00361D7D">
              <w:rPr>
                <w:rFonts w:ascii="Times New Roman" w:hAnsi="Times New Roman" w:cs="Times New Roman"/>
                <w:sz w:val="28"/>
                <w:szCs w:val="28"/>
                <w:lang w:val="en-US"/>
              </w:rPr>
              <w:t xml:space="preserve"> «Brain Ring «What? Where</w:t>
            </w:r>
            <w:r w:rsidRPr="00361D7D">
              <w:rPr>
                <w:rFonts w:ascii="Times New Roman" w:hAnsi="Times New Roman" w:cs="Times New Roman"/>
                <w:sz w:val="28"/>
                <w:szCs w:val="28"/>
              </w:rPr>
              <w:t>?</w:t>
            </w:r>
            <w:r w:rsidRPr="00361D7D">
              <w:rPr>
                <w:rFonts w:ascii="Times New Roman" w:hAnsi="Times New Roman" w:cs="Times New Roman"/>
                <w:sz w:val="28"/>
                <w:szCs w:val="28"/>
                <w:lang w:val="en-US"/>
              </w:rPr>
              <w:t xml:space="preserve"> When</w:t>
            </w:r>
            <w:proofErr w:type="gramStart"/>
            <w:r w:rsidRPr="00361D7D">
              <w:rPr>
                <w:rFonts w:ascii="Times New Roman" w:hAnsi="Times New Roman" w:cs="Times New Roman"/>
                <w:sz w:val="28"/>
                <w:szCs w:val="28"/>
              </w:rPr>
              <w:t>?»</w:t>
            </w:r>
            <w:proofErr w:type="gramEnd"/>
          </w:p>
        </w:tc>
        <w:tc>
          <w:tcPr>
            <w:tcW w:w="3600"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 xml:space="preserve">видавництво «Шкільний </w:t>
            </w:r>
            <w:proofErr w:type="gramStart"/>
            <w:r w:rsidRPr="00361D7D">
              <w:rPr>
                <w:rFonts w:ascii="Times New Roman" w:hAnsi="Times New Roman" w:cs="Times New Roman"/>
                <w:sz w:val="28"/>
                <w:szCs w:val="28"/>
              </w:rPr>
              <w:t xml:space="preserve">світ»  </w:t>
            </w:r>
            <w:r w:rsidRPr="00361D7D">
              <w:rPr>
                <w:rFonts w:ascii="Times New Roman" w:hAnsi="Times New Roman" w:cs="Times New Roman"/>
                <w:sz w:val="28"/>
                <w:szCs w:val="28"/>
                <w:lang w:val="en-US"/>
              </w:rPr>
              <w:t>www</w:t>
            </w:r>
            <w:r w:rsidRPr="00361D7D">
              <w:rPr>
                <w:rFonts w:ascii="Times New Roman" w:hAnsi="Times New Roman" w:cs="Times New Roman"/>
                <w:sz w:val="28"/>
                <w:szCs w:val="28"/>
              </w:rPr>
              <w:t>.osvitaua.com</w:t>
            </w:r>
            <w:proofErr w:type="gramEnd"/>
          </w:p>
        </w:tc>
        <w:tc>
          <w:tcPr>
            <w:tcW w:w="1620" w:type="dxa"/>
            <w:shd w:val="clear" w:color="auto" w:fill="auto"/>
          </w:tcPr>
          <w:p w:rsidR="00361D7D" w:rsidRPr="00361D7D" w:rsidRDefault="00361D7D" w:rsidP="002E430E">
            <w:pPr>
              <w:tabs>
                <w:tab w:val="left" w:pos="3900"/>
              </w:tabs>
              <w:rPr>
                <w:rFonts w:ascii="Times New Roman" w:hAnsi="Times New Roman" w:cs="Times New Roman"/>
                <w:sz w:val="28"/>
                <w:szCs w:val="28"/>
                <w:lang w:val="en-US"/>
              </w:rPr>
            </w:pPr>
            <w:r w:rsidRPr="00361D7D">
              <w:rPr>
                <w:rFonts w:ascii="Times New Roman" w:hAnsi="Times New Roman" w:cs="Times New Roman"/>
                <w:sz w:val="28"/>
                <w:szCs w:val="28"/>
                <w:lang w:val="en-US"/>
              </w:rPr>
              <w:t>13/06/16</w:t>
            </w:r>
          </w:p>
        </w:tc>
      </w:tr>
      <w:tr w:rsidR="00361D7D" w:rsidRPr="00361D7D" w:rsidTr="002E430E">
        <w:tc>
          <w:tcPr>
            <w:tcW w:w="484"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5</w:t>
            </w:r>
          </w:p>
        </w:tc>
        <w:tc>
          <w:tcPr>
            <w:tcW w:w="4304" w:type="dxa"/>
            <w:shd w:val="clear" w:color="auto" w:fill="auto"/>
          </w:tcPr>
          <w:p w:rsidR="00361D7D" w:rsidRPr="00361D7D" w:rsidRDefault="00361D7D" w:rsidP="002E430E">
            <w:pPr>
              <w:tabs>
                <w:tab w:val="left" w:pos="3900"/>
              </w:tabs>
              <w:rPr>
                <w:rFonts w:ascii="Times New Roman" w:hAnsi="Times New Roman" w:cs="Times New Roman"/>
                <w:sz w:val="28"/>
                <w:szCs w:val="28"/>
              </w:rPr>
            </w:pPr>
          </w:p>
        </w:tc>
        <w:tc>
          <w:tcPr>
            <w:tcW w:w="3600" w:type="dxa"/>
            <w:shd w:val="clear" w:color="auto" w:fill="auto"/>
          </w:tcPr>
          <w:p w:rsidR="00361D7D" w:rsidRPr="00361D7D" w:rsidRDefault="00361D7D" w:rsidP="002E430E">
            <w:pPr>
              <w:tabs>
                <w:tab w:val="left" w:pos="3900"/>
              </w:tabs>
              <w:rPr>
                <w:rFonts w:ascii="Times New Roman" w:hAnsi="Times New Roman" w:cs="Times New Roman"/>
                <w:sz w:val="28"/>
                <w:szCs w:val="28"/>
                <w:lang w:val="en-US"/>
              </w:rPr>
            </w:pPr>
          </w:p>
        </w:tc>
        <w:tc>
          <w:tcPr>
            <w:tcW w:w="1620" w:type="dxa"/>
            <w:shd w:val="clear" w:color="auto" w:fill="auto"/>
          </w:tcPr>
          <w:p w:rsidR="00361D7D" w:rsidRPr="00361D7D" w:rsidRDefault="00361D7D" w:rsidP="002E430E">
            <w:pPr>
              <w:tabs>
                <w:tab w:val="left" w:pos="3900"/>
              </w:tabs>
              <w:rPr>
                <w:rFonts w:ascii="Times New Roman" w:hAnsi="Times New Roman" w:cs="Times New Roman"/>
                <w:sz w:val="28"/>
                <w:szCs w:val="28"/>
              </w:rPr>
            </w:pPr>
          </w:p>
        </w:tc>
      </w:tr>
      <w:tr w:rsidR="00361D7D" w:rsidRPr="00361D7D" w:rsidTr="002E430E">
        <w:tc>
          <w:tcPr>
            <w:tcW w:w="484"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6</w:t>
            </w:r>
          </w:p>
        </w:tc>
        <w:tc>
          <w:tcPr>
            <w:tcW w:w="4304" w:type="dxa"/>
            <w:shd w:val="clear" w:color="auto" w:fill="auto"/>
          </w:tcPr>
          <w:p w:rsidR="00361D7D" w:rsidRPr="00361D7D" w:rsidRDefault="00361D7D" w:rsidP="002E430E">
            <w:pPr>
              <w:tabs>
                <w:tab w:val="left" w:pos="3900"/>
              </w:tabs>
              <w:rPr>
                <w:rFonts w:ascii="Times New Roman" w:hAnsi="Times New Roman" w:cs="Times New Roman"/>
                <w:sz w:val="28"/>
                <w:szCs w:val="28"/>
              </w:rPr>
            </w:pPr>
          </w:p>
        </w:tc>
        <w:tc>
          <w:tcPr>
            <w:tcW w:w="3600" w:type="dxa"/>
            <w:shd w:val="clear" w:color="auto" w:fill="auto"/>
          </w:tcPr>
          <w:p w:rsidR="00361D7D" w:rsidRPr="00361D7D" w:rsidRDefault="00361D7D" w:rsidP="002E430E">
            <w:pPr>
              <w:tabs>
                <w:tab w:val="left" w:pos="3900"/>
              </w:tabs>
              <w:rPr>
                <w:rFonts w:ascii="Times New Roman" w:hAnsi="Times New Roman" w:cs="Times New Roman"/>
                <w:sz w:val="28"/>
                <w:szCs w:val="28"/>
                <w:lang w:val="en-US"/>
              </w:rPr>
            </w:pPr>
          </w:p>
        </w:tc>
        <w:tc>
          <w:tcPr>
            <w:tcW w:w="1620" w:type="dxa"/>
            <w:shd w:val="clear" w:color="auto" w:fill="auto"/>
          </w:tcPr>
          <w:p w:rsidR="00361D7D" w:rsidRPr="00361D7D" w:rsidRDefault="00361D7D" w:rsidP="002E430E">
            <w:pPr>
              <w:tabs>
                <w:tab w:val="left" w:pos="3900"/>
              </w:tabs>
              <w:rPr>
                <w:rFonts w:ascii="Times New Roman" w:hAnsi="Times New Roman" w:cs="Times New Roman"/>
                <w:sz w:val="28"/>
                <w:szCs w:val="28"/>
              </w:rPr>
            </w:pPr>
          </w:p>
        </w:tc>
      </w:tr>
      <w:tr w:rsidR="00361D7D" w:rsidRPr="00361D7D" w:rsidTr="002E430E">
        <w:tc>
          <w:tcPr>
            <w:tcW w:w="484"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7</w:t>
            </w:r>
          </w:p>
        </w:tc>
        <w:tc>
          <w:tcPr>
            <w:tcW w:w="4304" w:type="dxa"/>
            <w:shd w:val="clear" w:color="auto" w:fill="auto"/>
          </w:tcPr>
          <w:p w:rsidR="00361D7D" w:rsidRPr="00361D7D" w:rsidRDefault="00361D7D" w:rsidP="002E430E">
            <w:pPr>
              <w:tabs>
                <w:tab w:val="left" w:pos="3900"/>
              </w:tabs>
              <w:rPr>
                <w:rFonts w:ascii="Times New Roman" w:hAnsi="Times New Roman" w:cs="Times New Roman"/>
                <w:sz w:val="28"/>
                <w:szCs w:val="28"/>
              </w:rPr>
            </w:pPr>
          </w:p>
        </w:tc>
        <w:tc>
          <w:tcPr>
            <w:tcW w:w="3600" w:type="dxa"/>
            <w:shd w:val="clear" w:color="auto" w:fill="auto"/>
          </w:tcPr>
          <w:p w:rsidR="00361D7D" w:rsidRPr="00361D7D" w:rsidRDefault="00361D7D" w:rsidP="002E430E">
            <w:pPr>
              <w:tabs>
                <w:tab w:val="left" w:pos="3900"/>
              </w:tabs>
              <w:rPr>
                <w:rFonts w:ascii="Times New Roman" w:hAnsi="Times New Roman" w:cs="Times New Roman"/>
                <w:sz w:val="28"/>
                <w:szCs w:val="28"/>
                <w:lang w:val="en-US"/>
              </w:rPr>
            </w:pPr>
          </w:p>
        </w:tc>
        <w:tc>
          <w:tcPr>
            <w:tcW w:w="1620" w:type="dxa"/>
            <w:shd w:val="clear" w:color="auto" w:fill="auto"/>
          </w:tcPr>
          <w:p w:rsidR="00361D7D" w:rsidRPr="00361D7D" w:rsidRDefault="00361D7D" w:rsidP="002E430E">
            <w:pPr>
              <w:tabs>
                <w:tab w:val="left" w:pos="3900"/>
              </w:tabs>
              <w:rPr>
                <w:rFonts w:ascii="Times New Roman" w:hAnsi="Times New Roman" w:cs="Times New Roman"/>
                <w:sz w:val="28"/>
                <w:szCs w:val="28"/>
              </w:rPr>
            </w:pPr>
          </w:p>
        </w:tc>
      </w:tr>
      <w:tr w:rsidR="00361D7D" w:rsidRPr="00361D7D" w:rsidTr="002E430E">
        <w:tc>
          <w:tcPr>
            <w:tcW w:w="10008" w:type="dxa"/>
            <w:gridSpan w:val="4"/>
            <w:shd w:val="clear" w:color="auto" w:fill="auto"/>
          </w:tcPr>
          <w:p w:rsidR="00361D7D" w:rsidRPr="00361D7D" w:rsidRDefault="00361D7D" w:rsidP="002E430E">
            <w:pPr>
              <w:tabs>
                <w:tab w:val="left" w:pos="3900"/>
              </w:tabs>
              <w:jc w:val="center"/>
              <w:rPr>
                <w:rFonts w:ascii="Times New Roman" w:hAnsi="Times New Roman" w:cs="Times New Roman"/>
                <w:sz w:val="28"/>
                <w:szCs w:val="28"/>
              </w:rPr>
            </w:pPr>
            <w:r w:rsidRPr="00361D7D">
              <w:rPr>
                <w:rFonts w:ascii="Times New Roman" w:hAnsi="Times New Roman" w:cs="Times New Roman"/>
                <w:sz w:val="28"/>
                <w:szCs w:val="28"/>
              </w:rPr>
              <w:t>Олійник Лєна Олександрівна</w:t>
            </w:r>
          </w:p>
        </w:tc>
      </w:tr>
      <w:tr w:rsidR="00361D7D" w:rsidRPr="00361D7D" w:rsidTr="002E430E">
        <w:tc>
          <w:tcPr>
            <w:tcW w:w="484"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1</w:t>
            </w:r>
          </w:p>
        </w:tc>
        <w:tc>
          <w:tcPr>
            <w:tcW w:w="4304"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Розробка уроку української літератури</w:t>
            </w:r>
          </w:p>
        </w:tc>
        <w:tc>
          <w:tcPr>
            <w:tcW w:w="3600" w:type="dxa"/>
            <w:shd w:val="clear" w:color="auto" w:fill="auto"/>
          </w:tcPr>
          <w:p w:rsidR="00361D7D" w:rsidRPr="00361D7D" w:rsidRDefault="00361D7D" w:rsidP="002E430E">
            <w:pPr>
              <w:tabs>
                <w:tab w:val="left" w:pos="3900"/>
              </w:tabs>
              <w:rPr>
                <w:rFonts w:ascii="Times New Roman" w:hAnsi="Times New Roman" w:cs="Times New Roman"/>
                <w:sz w:val="28"/>
                <w:szCs w:val="28"/>
                <w:lang w:val="en-US"/>
              </w:rPr>
            </w:pPr>
            <w:r w:rsidRPr="00361D7D">
              <w:rPr>
                <w:rFonts w:ascii="Times New Roman" w:hAnsi="Times New Roman" w:cs="Times New Roman"/>
                <w:sz w:val="28"/>
                <w:szCs w:val="28"/>
              </w:rPr>
              <w:t>Ж-л «Відкритий урок»</w:t>
            </w:r>
          </w:p>
        </w:tc>
        <w:tc>
          <w:tcPr>
            <w:tcW w:w="1620" w:type="dxa"/>
            <w:shd w:val="clear" w:color="auto" w:fill="auto"/>
          </w:tcPr>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 xml:space="preserve">Березень </w:t>
            </w:r>
          </w:p>
          <w:p w:rsidR="00361D7D" w:rsidRPr="00361D7D" w:rsidRDefault="00361D7D" w:rsidP="002E430E">
            <w:pPr>
              <w:tabs>
                <w:tab w:val="left" w:pos="3900"/>
              </w:tabs>
              <w:rPr>
                <w:rFonts w:ascii="Times New Roman" w:hAnsi="Times New Roman" w:cs="Times New Roman"/>
                <w:sz w:val="28"/>
                <w:szCs w:val="28"/>
              </w:rPr>
            </w:pPr>
            <w:r w:rsidRPr="00361D7D">
              <w:rPr>
                <w:rFonts w:ascii="Times New Roman" w:hAnsi="Times New Roman" w:cs="Times New Roman"/>
                <w:sz w:val="28"/>
                <w:szCs w:val="28"/>
              </w:rPr>
              <w:t>2 016</w:t>
            </w:r>
          </w:p>
        </w:tc>
      </w:tr>
    </w:tbl>
    <w:p w:rsidR="00361D7D" w:rsidRPr="00361D7D" w:rsidRDefault="00361D7D" w:rsidP="00361D7D">
      <w:pPr>
        <w:rPr>
          <w:rFonts w:ascii="Times New Roman" w:hAnsi="Times New Roman" w:cs="Times New Roman"/>
          <w:sz w:val="28"/>
          <w:szCs w:val="28"/>
        </w:rPr>
      </w:pPr>
    </w:p>
    <w:p w:rsidR="00361D7D" w:rsidRPr="00361D7D" w:rsidRDefault="00361D7D" w:rsidP="00361D7D">
      <w:pPr>
        <w:tabs>
          <w:tab w:val="left" w:pos="960"/>
        </w:tabs>
        <w:jc w:val="center"/>
        <w:rPr>
          <w:rFonts w:ascii="Times New Roman" w:hAnsi="Times New Roman" w:cs="Times New Roman"/>
          <w:sz w:val="28"/>
          <w:szCs w:val="28"/>
        </w:rPr>
      </w:pPr>
      <w:r w:rsidRPr="00361D7D">
        <w:rPr>
          <w:rFonts w:ascii="Times New Roman" w:hAnsi="Times New Roman" w:cs="Times New Roman"/>
          <w:b/>
          <w:sz w:val="28"/>
          <w:szCs w:val="28"/>
        </w:rPr>
        <w:t>ІННОВАЦІЙНА ДІЯЛЬНІСТЬ ЗАКЛАДУ</w:t>
      </w:r>
    </w:p>
    <w:p w:rsidR="00361D7D" w:rsidRPr="00361D7D" w:rsidRDefault="00361D7D" w:rsidP="00361D7D">
      <w:pPr>
        <w:numPr>
          <w:ilvl w:val="0"/>
          <w:numId w:val="4"/>
        </w:numPr>
        <w:tabs>
          <w:tab w:val="left" w:pos="960"/>
        </w:tabs>
        <w:spacing w:after="0" w:line="240" w:lineRule="auto"/>
        <w:jc w:val="both"/>
        <w:rPr>
          <w:rFonts w:ascii="Times New Roman" w:hAnsi="Times New Roman" w:cs="Times New Roman"/>
          <w:sz w:val="28"/>
          <w:szCs w:val="28"/>
        </w:rPr>
      </w:pPr>
      <w:r w:rsidRPr="00361D7D">
        <w:rPr>
          <w:rFonts w:ascii="Times New Roman" w:hAnsi="Times New Roman" w:cs="Times New Roman"/>
          <w:sz w:val="28"/>
          <w:szCs w:val="28"/>
        </w:rPr>
        <w:t>Навчання за ПП «Росток» - 1 клас математика</w:t>
      </w:r>
    </w:p>
    <w:p w:rsidR="00361D7D" w:rsidRPr="00361D7D" w:rsidRDefault="00361D7D" w:rsidP="00361D7D">
      <w:pPr>
        <w:numPr>
          <w:ilvl w:val="0"/>
          <w:numId w:val="4"/>
        </w:numPr>
        <w:tabs>
          <w:tab w:val="left" w:pos="960"/>
        </w:tabs>
        <w:spacing w:after="0" w:line="240" w:lineRule="auto"/>
        <w:jc w:val="both"/>
        <w:rPr>
          <w:rFonts w:ascii="Times New Roman" w:hAnsi="Times New Roman" w:cs="Times New Roman"/>
          <w:sz w:val="28"/>
          <w:szCs w:val="28"/>
        </w:rPr>
      </w:pPr>
      <w:r w:rsidRPr="00361D7D">
        <w:rPr>
          <w:rFonts w:ascii="Times New Roman" w:hAnsi="Times New Roman" w:cs="Times New Roman"/>
          <w:sz w:val="28"/>
          <w:szCs w:val="28"/>
        </w:rPr>
        <w:t>Зелений пакет</w:t>
      </w:r>
      <w:proofErr w:type="gramStart"/>
      <w:r w:rsidRPr="00361D7D">
        <w:rPr>
          <w:rFonts w:ascii="Times New Roman" w:hAnsi="Times New Roman" w:cs="Times New Roman"/>
          <w:sz w:val="28"/>
          <w:szCs w:val="28"/>
        </w:rPr>
        <w:t xml:space="preserve">   (</w:t>
      </w:r>
      <w:proofErr w:type="gramEnd"/>
      <w:r w:rsidRPr="00361D7D">
        <w:rPr>
          <w:rFonts w:ascii="Times New Roman" w:hAnsi="Times New Roman" w:cs="Times New Roman"/>
          <w:sz w:val="28"/>
          <w:szCs w:val="28"/>
        </w:rPr>
        <w:t xml:space="preserve"> Горбенко О.В.)</w:t>
      </w:r>
    </w:p>
    <w:p w:rsidR="00361D7D" w:rsidRPr="00361D7D" w:rsidRDefault="00361D7D" w:rsidP="00361D7D">
      <w:pPr>
        <w:numPr>
          <w:ilvl w:val="0"/>
          <w:numId w:val="4"/>
        </w:numPr>
        <w:tabs>
          <w:tab w:val="left" w:pos="960"/>
        </w:tabs>
        <w:spacing w:after="0" w:line="240" w:lineRule="auto"/>
        <w:jc w:val="both"/>
        <w:rPr>
          <w:rFonts w:ascii="Times New Roman" w:hAnsi="Times New Roman" w:cs="Times New Roman"/>
          <w:sz w:val="28"/>
          <w:szCs w:val="28"/>
        </w:rPr>
      </w:pPr>
      <w:r w:rsidRPr="00361D7D">
        <w:rPr>
          <w:rFonts w:ascii="Times New Roman" w:hAnsi="Times New Roman" w:cs="Times New Roman"/>
          <w:sz w:val="28"/>
          <w:szCs w:val="28"/>
        </w:rPr>
        <w:t xml:space="preserve">Уроки сталого </w:t>
      </w:r>
      <w:proofErr w:type="gramStart"/>
      <w:r w:rsidRPr="00361D7D">
        <w:rPr>
          <w:rFonts w:ascii="Times New Roman" w:hAnsi="Times New Roman" w:cs="Times New Roman"/>
          <w:sz w:val="28"/>
          <w:szCs w:val="28"/>
        </w:rPr>
        <w:t>розвитку  (</w:t>
      </w:r>
      <w:proofErr w:type="gramEnd"/>
      <w:r w:rsidRPr="00361D7D">
        <w:rPr>
          <w:rFonts w:ascii="Times New Roman" w:hAnsi="Times New Roman" w:cs="Times New Roman"/>
          <w:sz w:val="28"/>
          <w:szCs w:val="28"/>
        </w:rPr>
        <w:t>Горбенко О.В.)</w:t>
      </w:r>
    </w:p>
    <w:p w:rsidR="00361D7D" w:rsidRPr="00361D7D" w:rsidRDefault="00361D7D" w:rsidP="00361D7D">
      <w:pPr>
        <w:numPr>
          <w:ilvl w:val="0"/>
          <w:numId w:val="4"/>
        </w:numPr>
        <w:tabs>
          <w:tab w:val="left" w:pos="960"/>
        </w:tabs>
        <w:spacing w:after="0" w:line="240" w:lineRule="auto"/>
        <w:jc w:val="both"/>
        <w:rPr>
          <w:rFonts w:ascii="Times New Roman" w:hAnsi="Times New Roman" w:cs="Times New Roman"/>
          <w:sz w:val="28"/>
          <w:szCs w:val="28"/>
        </w:rPr>
      </w:pPr>
      <w:r w:rsidRPr="00361D7D">
        <w:rPr>
          <w:rFonts w:ascii="Times New Roman" w:hAnsi="Times New Roman" w:cs="Times New Roman"/>
          <w:sz w:val="28"/>
          <w:szCs w:val="28"/>
        </w:rPr>
        <w:t>Рівний рівному (кобзар А.В.)</w:t>
      </w:r>
    </w:p>
    <w:p w:rsidR="00361D7D" w:rsidRPr="00361D7D" w:rsidRDefault="00361D7D" w:rsidP="00361D7D">
      <w:pPr>
        <w:numPr>
          <w:ilvl w:val="0"/>
          <w:numId w:val="4"/>
        </w:numPr>
        <w:tabs>
          <w:tab w:val="left" w:pos="960"/>
        </w:tabs>
        <w:spacing w:after="0" w:line="240" w:lineRule="auto"/>
        <w:jc w:val="both"/>
        <w:rPr>
          <w:rFonts w:ascii="Times New Roman" w:hAnsi="Times New Roman" w:cs="Times New Roman"/>
          <w:sz w:val="28"/>
          <w:szCs w:val="28"/>
        </w:rPr>
      </w:pPr>
      <w:r w:rsidRPr="00361D7D">
        <w:rPr>
          <w:rFonts w:ascii="Times New Roman" w:hAnsi="Times New Roman" w:cs="Times New Roman"/>
          <w:sz w:val="28"/>
          <w:szCs w:val="28"/>
        </w:rPr>
        <w:t xml:space="preserve">Апробація програми з англійської мови «Навчання писемного мовлення англійською мовою» (10-11 </w:t>
      </w:r>
      <w:proofErr w:type="gramStart"/>
      <w:r w:rsidRPr="00361D7D">
        <w:rPr>
          <w:rFonts w:ascii="Times New Roman" w:hAnsi="Times New Roman" w:cs="Times New Roman"/>
          <w:sz w:val="28"/>
          <w:szCs w:val="28"/>
        </w:rPr>
        <w:t>класи)  (</w:t>
      </w:r>
      <w:proofErr w:type="gramEnd"/>
      <w:r w:rsidRPr="00361D7D">
        <w:rPr>
          <w:rFonts w:ascii="Times New Roman" w:hAnsi="Times New Roman" w:cs="Times New Roman"/>
          <w:sz w:val="28"/>
          <w:szCs w:val="28"/>
        </w:rPr>
        <w:t>Ткаченко О.В.)</w:t>
      </w:r>
    </w:p>
    <w:p w:rsidR="00361D7D" w:rsidRPr="00361D7D" w:rsidRDefault="00361D7D" w:rsidP="00361D7D">
      <w:pPr>
        <w:tabs>
          <w:tab w:val="left" w:pos="960"/>
        </w:tabs>
        <w:spacing w:line="240" w:lineRule="auto"/>
        <w:ind w:left="360"/>
        <w:jc w:val="both"/>
        <w:rPr>
          <w:rFonts w:ascii="Times New Roman" w:hAnsi="Times New Roman" w:cs="Times New Roman"/>
          <w:sz w:val="28"/>
          <w:szCs w:val="28"/>
        </w:rPr>
      </w:pPr>
      <w:r w:rsidRPr="00361D7D">
        <w:rPr>
          <w:rFonts w:ascii="Times New Roman" w:hAnsi="Times New Roman" w:cs="Times New Roman"/>
          <w:sz w:val="28"/>
          <w:szCs w:val="28"/>
        </w:rPr>
        <w:t xml:space="preserve">6. Спілкування та переписка англійською з учнів школи з </w:t>
      </w:r>
      <w:proofErr w:type="gramStart"/>
      <w:r w:rsidRPr="00361D7D">
        <w:rPr>
          <w:rFonts w:ascii="Times New Roman" w:hAnsi="Times New Roman" w:cs="Times New Roman"/>
          <w:sz w:val="28"/>
          <w:szCs w:val="28"/>
        </w:rPr>
        <w:t>учнями  Марокко</w:t>
      </w:r>
      <w:proofErr w:type="gramEnd"/>
      <w:r w:rsidRPr="00361D7D">
        <w:rPr>
          <w:rFonts w:ascii="Times New Roman" w:hAnsi="Times New Roman" w:cs="Times New Roman"/>
          <w:sz w:val="28"/>
          <w:szCs w:val="28"/>
        </w:rPr>
        <w:t>, Польщі, Болгарії, Фінляндії   (Ткаченко О.В.)</w:t>
      </w:r>
    </w:p>
    <w:p w:rsidR="00361D7D" w:rsidRPr="00361D7D" w:rsidRDefault="00361D7D" w:rsidP="00361D7D">
      <w:pPr>
        <w:tabs>
          <w:tab w:val="left" w:pos="960"/>
        </w:tabs>
        <w:spacing w:line="240" w:lineRule="auto"/>
        <w:ind w:left="360"/>
        <w:jc w:val="both"/>
        <w:rPr>
          <w:rFonts w:ascii="Times New Roman" w:hAnsi="Times New Roman" w:cs="Times New Roman"/>
          <w:sz w:val="28"/>
          <w:szCs w:val="28"/>
        </w:rPr>
      </w:pPr>
      <w:r w:rsidRPr="00361D7D">
        <w:rPr>
          <w:rFonts w:ascii="Times New Roman" w:hAnsi="Times New Roman" w:cs="Times New Roman"/>
          <w:sz w:val="28"/>
          <w:szCs w:val="28"/>
        </w:rPr>
        <w:t>7. Оформлення дослідно-експерементальної роботи за Всеукраїнським проектом «Розумники» (Smart Kids).</w:t>
      </w:r>
    </w:p>
    <w:p w:rsidR="00361D7D" w:rsidRPr="00361D7D" w:rsidRDefault="00361D7D" w:rsidP="00361D7D">
      <w:pPr>
        <w:tabs>
          <w:tab w:val="left" w:pos="960"/>
        </w:tabs>
        <w:spacing w:line="240" w:lineRule="auto"/>
        <w:ind w:left="360"/>
        <w:jc w:val="both"/>
        <w:rPr>
          <w:rFonts w:ascii="Times New Roman" w:hAnsi="Times New Roman" w:cs="Times New Roman"/>
          <w:sz w:val="28"/>
          <w:szCs w:val="28"/>
        </w:rPr>
      </w:pPr>
      <w:r w:rsidRPr="00361D7D">
        <w:rPr>
          <w:rFonts w:ascii="Times New Roman" w:hAnsi="Times New Roman" w:cs="Times New Roman"/>
          <w:sz w:val="28"/>
          <w:szCs w:val="28"/>
        </w:rPr>
        <w:t xml:space="preserve">8. Участь у Пілотному </w:t>
      </w:r>
      <w:proofErr w:type="gramStart"/>
      <w:r w:rsidRPr="00361D7D">
        <w:rPr>
          <w:rFonts w:ascii="Times New Roman" w:hAnsi="Times New Roman" w:cs="Times New Roman"/>
          <w:sz w:val="28"/>
          <w:szCs w:val="28"/>
        </w:rPr>
        <w:t>впровадженні  Нового</w:t>
      </w:r>
      <w:proofErr w:type="gramEnd"/>
      <w:r w:rsidRPr="00361D7D">
        <w:rPr>
          <w:rFonts w:ascii="Times New Roman" w:hAnsi="Times New Roman" w:cs="Times New Roman"/>
          <w:sz w:val="28"/>
          <w:szCs w:val="28"/>
        </w:rPr>
        <w:t xml:space="preserve"> державного стандарту початкової загальної </w:t>
      </w:r>
      <w:r>
        <w:rPr>
          <w:rFonts w:ascii="Times New Roman" w:hAnsi="Times New Roman" w:cs="Times New Roman"/>
          <w:sz w:val="28"/>
          <w:szCs w:val="28"/>
        </w:rPr>
        <w:t xml:space="preserve"> освіти</w:t>
      </w:r>
    </w:p>
    <w:p w:rsidR="00361D7D" w:rsidRPr="00361D7D" w:rsidRDefault="00361D7D" w:rsidP="00361D7D">
      <w:pPr>
        <w:tabs>
          <w:tab w:val="left" w:pos="1212"/>
        </w:tabs>
        <w:jc w:val="center"/>
        <w:rPr>
          <w:rFonts w:ascii="Times New Roman" w:hAnsi="Times New Roman" w:cs="Times New Roman"/>
          <w:sz w:val="28"/>
          <w:szCs w:val="28"/>
        </w:rPr>
      </w:pPr>
      <w:r w:rsidRPr="00361D7D">
        <w:rPr>
          <w:rFonts w:ascii="Times New Roman" w:hAnsi="Times New Roman" w:cs="Times New Roman"/>
          <w:b/>
          <w:sz w:val="28"/>
          <w:szCs w:val="28"/>
        </w:rPr>
        <w:t>РОБОТА З ОБДАРОВАНИМИ УЧНЯМИ</w:t>
      </w:r>
    </w:p>
    <w:p w:rsidR="00361D7D" w:rsidRPr="00361D7D" w:rsidRDefault="00361D7D" w:rsidP="00361D7D">
      <w:pPr>
        <w:tabs>
          <w:tab w:val="left" w:pos="1212"/>
        </w:tabs>
        <w:rPr>
          <w:rFonts w:ascii="Times New Roman" w:hAnsi="Times New Roman" w:cs="Times New Roman"/>
          <w:sz w:val="28"/>
          <w:szCs w:val="28"/>
        </w:rPr>
      </w:pPr>
      <w:r w:rsidRPr="00361D7D">
        <w:rPr>
          <w:rFonts w:ascii="Times New Roman" w:hAnsi="Times New Roman" w:cs="Times New Roman"/>
          <w:sz w:val="28"/>
          <w:szCs w:val="28"/>
        </w:rPr>
        <w:tab/>
        <w:t xml:space="preserve">Один із принципів </w:t>
      </w:r>
      <w:proofErr w:type="gramStart"/>
      <w:r w:rsidRPr="00361D7D">
        <w:rPr>
          <w:rFonts w:ascii="Times New Roman" w:hAnsi="Times New Roman" w:cs="Times New Roman"/>
          <w:sz w:val="28"/>
          <w:szCs w:val="28"/>
        </w:rPr>
        <w:t>роботи  опорного</w:t>
      </w:r>
      <w:proofErr w:type="gramEnd"/>
      <w:r w:rsidRPr="00361D7D">
        <w:rPr>
          <w:rFonts w:ascii="Times New Roman" w:hAnsi="Times New Roman" w:cs="Times New Roman"/>
          <w:sz w:val="28"/>
          <w:szCs w:val="28"/>
        </w:rPr>
        <w:t xml:space="preserve"> закладу  було виявлення в процесі навчання обдарованих учнів та максимальне сприяння  розвитку їхніх творчих здібностей. Учні школи активно приймали </w:t>
      </w:r>
      <w:proofErr w:type="gramStart"/>
      <w:r w:rsidRPr="00361D7D">
        <w:rPr>
          <w:rFonts w:ascii="Times New Roman" w:hAnsi="Times New Roman" w:cs="Times New Roman"/>
          <w:sz w:val="28"/>
          <w:szCs w:val="28"/>
        </w:rPr>
        <w:t>участь  у</w:t>
      </w:r>
      <w:proofErr w:type="gramEnd"/>
      <w:r w:rsidRPr="00361D7D">
        <w:rPr>
          <w:rFonts w:ascii="Times New Roman" w:hAnsi="Times New Roman" w:cs="Times New Roman"/>
          <w:sz w:val="28"/>
          <w:szCs w:val="28"/>
        </w:rPr>
        <w:t xml:space="preserve"> Всеукраїнських учнівських олімпіадах з базових дисциплін, конкурсі-захисті науково-дослідницьких робіт МАН, шкільних, районних та всеукраїнських конкурсах.</w:t>
      </w:r>
    </w:p>
    <w:p w:rsidR="00361D7D" w:rsidRPr="00361D7D" w:rsidRDefault="00361D7D" w:rsidP="00361D7D">
      <w:pPr>
        <w:tabs>
          <w:tab w:val="left" w:pos="1212"/>
        </w:tabs>
        <w:rPr>
          <w:rFonts w:ascii="Times New Roman" w:hAnsi="Times New Roman" w:cs="Times New Roman"/>
          <w:sz w:val="28"/>
          <w:szCs w:val="28"/>
        </w:rPr>
      </w:pPr>
      <w:r w:rsidRPr="00361D7D">
        <w:rPr>
          <w:rFonts w:ascii="Times New Roman" w:hAnsi="Times New Roman" w:cs="Times New Roman"/>
          <w:sz w:val="28"/>
          <w:szCs w:val="28"/>
        </w:rPr>
        <w:lastRenderedPageBreak/>
        <w:t xml:space="preserve"> В ІІ етапі </w:t>
      </w:r>
      <w:proofErr w:type="gramStart"/>
      <w:r w:rsidRPr="00361D7D">
        <w:rPr>
          <w:rFonts w:ascii="Times New Roman" w:hAnsi="Times New Roman" w:cs="Times New Roman"/>
          <w:sz w:val="28"/>
          <w:szCs w:val="28"/>
        </w:rPr>
        <w:t>ВУО  21</w:t>
      </w:r>
      <w:proofErr w:type="gramEnd"/>
      <w:r w:rsidRPr="00361D7D">
        <w:rPr>
          <w:rFonts w:ascii="Times New Roman" w:hAnsi="Times New Roman" w:cs="Times New Roman"/>
          <w:sz w:val="28"/>
          <w:szCs w:val="28"/>
        </w:rPr>
        <w:t xml:space="preserve"> учень школи боролися за призові місця. </w:t>
      </w:r>
    </w:p>
    <w:p w:rsidR="00361D7D" w:rsidRPr="00361D7D" w:rsidRDefault="00361D7D" w:rsidP="00361D7D">
      <w:pPr>
        <w:tabs>
          <w:tab w:val="left" w:pos="1212"/>
        </w:tabs>
        <w:rPr>
          <w:rFonts w:ascii="Times New Roman" w:hAnsi="Times New Roman" w:cs="Times New Roman"/>
          <w:sz w:val="28"/>
          <w:szCs w:val="28"/>
        </w:rPr>
      </w:pPr>
      <w:r w:rsidRPr="00361D7D">
        <w:rPr>
          <w:rFonts w:ascii="Times New Roman" w:hAnsi="Times New Roman" w:cs="Times New Roman"/>
          <w:sz w:val="28"/>
          <w:szCs w:val="28"/>
        </w:rPr>
        <w:t>Серед 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427"/>
        <w:gridCol w:w="2178"/>
        <w:gridCol w:w="2359"/>
      </w:tblGrid>
      <w:tr w:rsidR="00361D7D" w:rsidRPr="00361D7D" w:rsidTr="002E430E">
        <w:tc>
          <w:tcPr>
            <w:tcW w:w="2529" w:type="dxa"/>
            <w:vMerge w:val="restart"/>
            <w:shd w:val="clear" w:color="auto" w:fill="auto"/>
          </w:tcPr>
          <w:p w:rsidR="00361D7D" w:rsidRPr="00361D7D" w:rsidRDefault="00361D7D" w:rsidP="002E430E">
            <w:pPr>
              <w:tabs>
                <w:tab w:val="left" w:pos="1212"/>
              </w:tabs>
              <w:rPr>
                <w:rFonts w:ascii="Times New Roman" w:hAnsi="Times New Roman" w:cs="Times New Roman"/>
                <w:sz w:val="28"/>
                <w:szCs w:val="28"/>
              </w:rPr>
            </w:pPr>
          </w:p>
          <w:p w:rsidR="00361D7D" w:rsidRPr="00361D7D" w:rsidRDefault="00361D7D" w:rsidP="002E430E">
            <w:pPr>
              <w:tabs>
                <w:tab w:val="left" w:pos="1212"/>
              </w:tabs>
              <w:rPr>
                <w:rFonts w:ascii="Times New Roman" w:hAnsi="Times New Roman" w:cs="Times New Roman"/>
                <w:sz w:val="28"/>
                <w:szCs w:val="28"/>
              </w:rPr>
            </w:pPr>
          </w:p>
          <w:p w:rsidR="00361D7D" w:rsidRPr="00361D7D" w:rsidRDefault="00361D7D" w:rsidP="002E430E">
            <w:pPr>
              <w:tabs>
                <w:tab w:val="left" w:pos="1212"/>
              </w:tabs>
              <w:rPr>
                <w:rFonts w:ascii="Times New Roman" w:hAnsi="Times New Roman" w:cs="Times New Roman"/>
                <w:sz w:val="28"/>
                <w:szCs w:val="28"/>
              </w:rPr>
            </w:pPr>
          </w:p>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Гончарук Ангеліна</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 xml:space="preserve">інформатика </w:t>
            </w:r>
          </w:p>
        </w:tc>
        <w:tc>
          <w:tcPr>
            <w:tcW w:w="2529"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ІІ</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Гончарук В.В.</w:t>
            </w:r>
          </w:p>
        </w:tc>
      </w:tr>
      <w:tr w:rsidR="00361D7D" w:rsidRPr="00361D7D" w:rsidTr="002E430E">
        <w:tc>
          <w:tcPr>
            <w:tcW w:w="2529" w:type="dxa"/>
            <w:vMerge/>
            <w:shd w:val="clear" w:color="auto" w:fill="auto"/>
          </w:tcPr>
          <w:p w:rsidR="00361D7D" w:rsidRPr="00361D7D" w:rsidRDefault="00361D7D" w:rsidP="002E430E">
            <w:pPr>
              <w:tabs>
                <w:tab w:val="left" w:pos="1212"/>
              </w:tabs>
              <w:rPr>
                <w:rFonts w:ascii="Times New Roman" w:hAnsi="Times New Roman" w:cs="Times New Roman"/>
                <w:sz w:val="28"/>
                <w:szCs w:val="28"/>
              </w:rPr>
            </w:pP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 xml:space="preserve">інформац. </w:t>
            </w:r>
            <w:proofErr w:type="gramStart"/>
            <w:r w:rsidRPr="00361D7D">
              <w:rPr>
                <w:rFonts w:ascii="Times New Roman" w:hAnsi="Times New Roman" w:cs="Times New Roman"/>
                <w:sz w:val="28"/>
                <w:szCs w:val="28"/>
              </w:rPr>
              <w:t>Техн..</w:t>
            </w:r>
            <w:proofErr w:type="gramEnd"/>
          </w:p>
        </w:tc>
        <w:tc>
          <w:tcPr>
            <w:tcW w:w="2529"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І</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Гончарук В.В.</w:t>
            </w:r>
          </w:p>
        </w:tc>
      </w:tr>
      <w:tr w:rsidR="00361D7D" w:rsidRPr="00361D7D" w:rsidTr="002E430E">
        <w:tc>
          <w:tcPr>
            <w:tcW w:w="2529" w:type="dxa"/>
            <w:vMerge/>
            <w:shd w:val="clear" w:color="auto" w:fill="auto"/>
          </w:tcPr>
          <w:p w:rsidR="00361D7D" w:rsidRPr="00361D7D" w:rsidRDefault="00361D7D" w:rsidP="002E430E">
            <w:pPr>
              <w:tabs>
                <w:tab w:val="left" w:pos="1212"/>
              </w:tabs>
              <w:rPr>
                <w:rFonts w:ascii="Times New Roman" w:hAnsi="Times New Roman" w:cs="Times New Roman"/>
                <w:sz w:val="28"/>
                <w:szCs w:val="28"/>
              </w:rPr>
            </w:pP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географія</w:t>
            </w:r>
          </w:p>
        </w:tc>
        <w:tc>
          <w:tcPr>
            <w:tcW w:w="2529"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ІІ</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Волосожар О.І</w:t>
            </w:r>
          </w:p>
        </w:tc>
      </w:tr>
      <w:tr w:rsidR="00361D7D" w:rsidRPr="00361D7D" w:rsidTr="002E430E">
        <w:tc>
          <w:tcPr>
            <w:tcW w:w="2529" w:type="dxa"/>
            <w:vMerge/>
            <w:shd w:val="clear" w:color="auto" w:fill="auto"/>
          </w:tcPr>
          <w:p w:rsidR="00361D7D" w:rsidRPr="00361D7D" w:rsidRDefault="00361D7D" w:rsidP="002E430E">
            <w:pPr>
              <w:tabs>
                <w:tab w:val="left" w:pos="1212"/>
              </w:tabs>
              <w:rPr>
                <w:rFonts w:ascii="Times New Roman" w:hAnsi="Times New Roman" w:cs="Times New Roman"/>
                <w:sz w:val="28"/>
                <w:szCs w:val="28"/>
              </w:rPr>
            </w:pP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математика</w:t>
            </w:r>
          </w:p>
        </w:tc>
        <w:tc>
          <w:tcPr>
            <w:tcW w:w="2529"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І</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Соловейко М.П.</w:t>
            </w:r>
          </w:p>
        </w:tc>
      </w:tr>
      <w:tr w:rsidR="00361D7D" w:rsidRPr="00361D7D" w:rsidTr="002E430E">
        <w:tc>
          <w:tcPr>
            <w:tcW w:w="2529" w:type="dxa"/>
            <w:vMerge/>
            <w:shd w:val="clear" w:color="auto" w:fill="auto"/>
          </w:tcPr>
          <w:p w:rsidR="00361D7D" w:rsidRPr="00361D7D" w:rsidRDefault="00361D7D" w:rsidP="002E430E">
            <w:pPr>
              <w:tabs>
                <w:tab w:val="left" w:pos="1212"/>
              </w:tabs>
              <w:rPr>
                <w:rFonts w:ascii="Times New Roman" w:hAnsi="Times New Roman" w:cs="Times New Roman"/>
                <w:sz w:val="28"/>
                <w:szCs w:val="28"/>
              </w:rPr>
            </w:pP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образотворче мистецтво</w:t>
            </w:r>
          </w:p>
        </w:tc>
        <w:tc>
          <w:tcPr>
            <w:tcW w:w="2529"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І</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Шубіна Н.О.</w:t>
            </w:r>
          </w:p>
        </w:tc>
      </w:tr>
      <w:tr w:rsidR="00361D7D" w:rsidRPr="00361D7D" w:rsidTr="002E430E">
        <w:tc>
          <w:tcPr>
            <w:tcW w:w="2529" w:type="dxa"/>
            <w:vMerge w:val="restart"/>
            <w:shd w:val="clear" w:color="auto" w:fill="auto"/>
          </w:tcPr>
          <w:p w:rsidR="00361D7D" w:rsidRPr="00361D7D" w:rsidRDefault="00361D7D" w:rsidP="002E430E">
            <w:pPr>
              <w:tabs>
                <w:tab w:val="left" w:pos="1212"/>
              </w:tabs>
              <w:rPr>
                <w:rFonts w:ascii="Times New Roman" w:hAnsi="Times New Roman" w:cs="Times New Roman"/>
                <w:sz w:val="28"/>
                <w:szCs w:val="28"/>
              </w:rPr>
            </w:pPr>
          </w:p>
          <w:p w:rsidR="00361D7D" w:rsidRPr="00361D7D" w:rsidRDefault="00361D7D" w:rsidP="002E430E">
            <w:pPr>
              <w:tabs>
                <w:tab w:val="left" w:pos="1212"/>
              </w:tabs>
              <w:rPr>
                <w:rFonts w:ascii="Times New Roman" w:hAnsi="Times New Roman" w:cs="Times New Roman"/>
                <w:sz w:val="28"/>
                <w:szCs w:val="28"/>
              </w:rPr>
            </w:pPr>
          </w:p>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Лановський Іван</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Астрономія</w:t>
            </w:r>
          </w:p>
        </w:tc>
        <w:tc>
          <w:tcPr>
            <w:tcW w:w="2529"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І</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Клименко Н.В.</w:t>
            </w:r>
          </w:p>
        </w:tc>
      </w:tr>
      <w:tr w:rsidR="00361D7D" w:rsidRPr="00361D7D" w:rsidTr="002E430E">
        <w:tc>
          <w:tcPr>
            <w:tcW w:w="2529" w:type="dxa"/>
            <w:vMerge/>
            <w:shd w:val="clear" w:color="auto" w:fill="auto"/>
          </w:tcPr>
          <w:p w:rsidR="00361D7D" w:rsidRPr="00361D7D" w:rsidRDefault="00361D7D" w:rsidP="002E430E">
            <w:pPr>
              <w:tabs>
                <w:tab w:val="left" w:pos="1212"/>
              </w:tabs>
              <w:rPr>
                <w:rFonts w:ascii="Times New Roman" w:hAnsi="Times New Roman" w:cs="Times New Roman"/>
                <w:sz w:val="28"/>
                <w:szCs w:val="28"/>
              </w:rPr>
            </w:pP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біологія</w:t>
            </w:r>
          </w:p>
        </w:tc>
        <w:tc>
          <w:tcPr>
            <w:tcW w:w="2529"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ІІ</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Рухаленко Т.І.</w:t>
            </w:r>
          </w:p>
        </w:tc>
      </w:tr>
      <w:tr w:rsidR="00361D7D" w:rsidRPr="00361D7D" w:rsidTr="002E430E">
        <w:tc>
          <w:tcPr>
            <w:tcW w:w="2529" w:type="dxa"/>
            <w:vMerge/>
            <w:shd w:val="clear" w:color="auto" w:fill="auto"/>
          </w:tcPr>
          <w:p w:rsidR="00361D7D" w:rsidRPr="00361D7D" w:rsidRDefault="00361D7D" w:rsidP="002E430E">
            <w:pPr>
              <w:tabs>
                <w:tab w:val="left" w:pos="1212"/>
              </w:tabs>
              <w:rPr>
                <w:rFonts w:ascii="Times New Roman" w:hAnsi="Times New Roman" w:cs="Times New Roman"/>
                <w:sz w:val="28"/>
                <w:szCs w:val="28"/>
              </w:rPr>
            </w:pP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хімія</w:t>
            </w:r>
          </w:p>
        </w:tc>
        <w:tc>
          <w:tcPr>
            <w:tcW w:w="2529"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ІІІ</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Клименко Н.В.</w:t>
            </w:r>
          </w:p>
        </w:tc>
      </w:tr>
      <w:tr w:rsidR="00361D7D" w:rsidRPr="00361D7D" w:rsidTr="002E430E">
        <w:tc>
          <w:tcPr>
            <w:tcW w:w="2529" w:type="dxa"/>
            <w:vMerge/>
            <w:shd w:val="clear" w:color="auto" w:fill="auto"/>
          </w:tcPr>
          <w:p w:rsidR="00361D7D" w:rsidRPr="00361D7D" w:rsidRDefault="00361D7D" w:rsidP="002E430E">
            <w:pPr>
              <w:tabs>
                <w:tab w:val="left" w:pos="1212"/>
              </w:tabs>
              <w:rPr>
                <w:rFonts w:ascii="Times New Roman" w:hAnsi="Times New Roman" w:cs="Times New Roman"/>
                <w:sz w:val="28"/>
                <w:szCs w:val="28"/>
              </w:rPr>
            </w:pP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правознавство</w:t>
            </w:r>
          </w:p>
        </w:tc>
        <w:tc>
          <w:tcPr>
            <w:tcW w:w="2529"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ІІІ</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Жданова Ю.Ю.</w:t>
            </w:r>
          </w:p>
        </w:tc>
      </w:tr>
      <w:tr w:rsidR="00361D7D" w:rsidRPr="00361D7D" w:rsidTr="002E430E">
        <w:tc>
          <w:tcPr>
            <w:tcW w:w="2529" w:type="dxa"/>
            <w:vMerge/>
            <w:shd w:val="clear" w:color="auto" w:fill="auto"/>
          </w:tcPr>
          <w:p w:rsidR="00361D7D" w:rsidRPr="00361D7D" w:rsidRDefault="00361D7D" w:rsidP="002E430E">
            <w:pPr>
              <w:tabs>
                <w:tab w:val="left" w:pos="1212"/>
              </w:tabs>
              <w:rPr>
                <w:rFonts w:ascii="Times New Roman" w:hAnsi="Times New Roman" w:cs="Times New Roman"/>
                <w:sz w:val="28"/>
                <w:szCs w:val="28"/>
              </w:rPr>
            </w:pP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фізика</w:t>
            </w:r>
          </w:p>
        </w:tc>
        <w:tc>
          <w:tcPr>
            <w:tcW w:w="2529"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І</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Клименко Н.В.</w:t>
            </w:r>
          </w:p>
        </w:tc>
      </w:tr>
      <w:tr w:rsidR="00361D7D" w:rsidRPr="00361D7D" w:rsidTr="002E430E">
        <w:tc>
          <w:tcPr>
            <w:tcW w:w="2529" w:type="dxa"/>
            <w:vMerge w:val="restart"/>
            <w:shd w:val="clear" w:color="auto" w:fill="auto"/>
          </w:tcPr>
          <w:p w:rsidR="00361D7D" w:rsidRPr="00361D7D" w:rsidRDefault="00361D7D" w:rsidP="002E430E">
            <w:pPr>
              <w:tabs>
                <w:tab w:val="left" w:pos="1212"/>
              </w:tabs>
              <w:rPr>
                <w:rFonts w:ascii="Times New Roman" w:hAnsi="Times New Roman" w:cs="Times New Roman"/>
                <w:sz w:val="28"/>
                <w:szCs w:val="28"/>
              </w:rPr>
            </w:pPr>
          </w:p>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Жиденко Ольга</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українська мова</w:t>
            </w:r>
          </w:p>
        </w:tc>
        <w:tc>
          <w:tcPr>
            <w:tcW w:w="2529"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І</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Жиденко В.М.</w:t>
            </w:r>
          </w:p>
        </w:tc>
      </w:tr>
      <w:tr w:rsidR="00361D7D" w:rsidRPr="00361D7D" w:rsidTr="002E430E">
        <w:tc>
          <w:tcPr>
            <w:tcW w:w="2529" w:type="dxa"/>
            <w:vMerge/>
            <w:shd w:val="clear" w:color="auto" w:fill="auto"/>
          </w:tcPr>
          <w:p w:rsidR="00361D7D" w:rsidRPr="00361D7D" w:rsidRDefault="00361D7D" w:rsidP="002E430E">
            <w:pPr>
              <w:tabs>
                <w:tab w:val="left" w:pos="1212"/>
              </w:tabs>
              <w:rPr>
                <w:rFonts w:ascii="Times New Roman" w:hAnsi="Times New Roman" w:cs="Times New Roman"/>
                <w:sz w:val="28"/>
                <w:szCs w:val="28"/>
              </w:rPr>
            </w:pP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біологія</w:t>
            </w:r>
          </w:p>
        </w:tc>
        <w:tc>
          <w:tcPr>
            <w:tcW w:w="2529"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ІІ</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Рухаленко Т.І.</w:t>
            </w:r>
          </w:p>
        </w:tc>
      </w:tr>
      <w:tr w:rsidR="00361D7D" w:rsidRPr="00361D7D" w:rsidTr="002E430E">
        <w:tc>
          <w:tcPr>
            <w:tcW w:w="2529" w:type="dxa"/>
            <w:vMerge/>
            <w:shd w:val="clear" w:color="auto" w:fill="auto"/>
          </w:tcPr>
          <w:p w:rsidR="00361D7D" w:rsidRPr="00361D7D" w:rsidRDefault="00361D7D" w:rsidP="002E430E">
            <w:pPr>
              <w:tabs>
                <w:tab w:val="left" w:pos="1212"/>
              </w:tabs>
              <w:rPr>
                <w:rFonts w:ascii="Times New Roman" w:hAnsi="Times New Roman" w:cs="Times New Roman"/>
                <w:sz w:val="28"/>
                <w:szCs w:val="28"/>
              </w:rPr>
            </w:pP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зарубіжна літ.</w:t>
            </w:r>
          </w:p>
        </w:tc>
        <w:tc>
          <w:tcPr>
            <w:tcW w:w="2529"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ІІ</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Биба К.Л.</w:t>
            </w:r>
          </w:p>
        </w:tc>
      </w:tr>
      <w:tr w:rsidR="00361D7D" w:rsidRPr="00361D7D" w:rsidTr="002E430E">
        <w:tc>
          <w:tcPr>
            <w:tcW w:w="2529" w:type="dxa"/>
            <w:vMerge/>
            <w:shd w:val="clear" w:color="auto" w:fill="auto"/>
          </w:tcPr>
          <w:p w:rsidR="00361D7D" w:rsidRPr="00361D7D" w:rsidRDefault="00361D7D" w:rsidP="002E430E">
            <w:pPr>
              <w:tabs>
                <w:tab w:val="left" w:pos="1212"/>
              </w:tabs>
              <w:rPr>
                <w:rFonts w:ascii="Times New Roman" w:hAnsi="Times New Roman" w:cs="Times New Roman"/>
                <w:sz w:val="28"/>
                <w:szCs w:val="28"/>
              </w:rPr>
            </w:pP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хімія</w:t>
            </w:r>
          </w:p>
        </w:tc>
        <w:tc>
          <w:tcPr>
            <w:tcW w:w="2529"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І</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Клименко Н.В.</w:t>
            </w:r>
          </w:p>
        </w:tc>
      </w:tr>
      <w:tr w:rsidR="00361D7D" w:rsidRPr="00361D7D" w:rsidTr="002E430E">
        <w:tc>
          <w:tcPr>
            <w:tcW w:w="2529" w:type="dxa"/>
            <w:vMerge w:val="restart"/>
            <w:shd w:val="clear" w:color="auto" w:fill="auto"/>
          </w:tcPr>
          <w:p w:rsidR="00361D7D" w:rsidRPr="00361D7D" w:rsidRDefault="00361D7D" w:rsidP="002E430E">
            <w:pPr>
              <w:tabs>
                <w:tab w:val="left" w:pos="1212"/>
              </w:tabs>
              <w:rPr>
                <w:rFonts w:ascii="Times New Roman" w:hAnsi="Times New Roman" w:cs="Times New Roman"/>
                <w:sz w:val="28"/>
                <w:szCs w:val="28"/>
              </w:rPr>
            </w:pPr>
          </w:p>
          <w:p w:rsidR="00361D7D" w:rsidRPr="00361D7D" w:rsidRDefault="00361D7D" w:rsidP="002E430E">
            <w:pPr>
              <w:tabs>
                <w:tab w:val="left" w:pos="1212"/>
              </w:tabs>
              <w:rPr>
                <w:rFonts w:ascii="Times New Roman" w:hAnsi="Times New Roman" w:cs="Times New Roman"/>
                <w:sz w:val="28"/>
                <w:szCs w:val="28"/>
              </w:rPr>
            </w:pPr>
          </w:p>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Циба Ольга</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астрономія</w:t>
            </w:r>
          </w:p>
        </w:tc>
        <w:tc>
          <w:tcPr>
            <w:tcW w:w="2529"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ІІІ</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Клименко Н.В.</w:t>
            </w:r>
          </w:p>
        </w:tc>
      </w:tr>
      <w:tr w:rsidR="00361D7D" w:rsidRPr="00361D7D" w:rsidTr="002E430E">
        <w:tc>
          <w:tcPr>
            <w:tcW w:w="2529" w:type="dxa"/>
            <w:vMerge/>
            <w:shd w:val="clear" w:color="auto" w:fill="auto"/>
          </w:tcPr>
          <w:p w:rsidR="00361D7D" w:rsidRPr="00361D7D" w:rsidRDefault="00361D7D" w:rsidP="002E430E">
            <w:pPr>
              <w:tabs>
                <w:tab w:val="left" w:pos="1212"/>
              </w:tabs>
              <w:rPr>
                <w:rFonts w:ascii="Times New Roman" w:hAnsi="Times New Roman" w:cs="Times New Roman"/>
                <w:sz w:val="28"/>
                <w:szCs w:val="28"/>
              </w:rPr>
            </w:pP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біологія</w:t>
            </w:r>
          </w:p>
        </w:tc>
        <w:tc>
          <w:tcPr>
            <w:tcW w:w="2529"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ІІІ</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Рухаленко Т.І.</w:t>
            </w:r>
          </w:p>
        </w:tc>
      </w:tr>
      <w:tr w:rsidR="00361D7D" w:rsidRPr="00361D7D" w:rsidTr="002E430E">
        <w:tc>
          <w:tcPr>
            <w:tcW w:w="2529" w:type="dxa"/>
            <w:vMerge/>
            <w:shd w:val="clear" w:color="auto" w:fill="auto"/>
          </w:tcPr>
          <w:p w:rsidR="00361D7D" w:rsidRPr="00361D7D" w:rsidRDefault="00361D7D" w:rsidP="002E430E">
            <w:pPr>
              <w:tabs>
                <w:tab w:val="left" w:pos="1212"/>
              </w:tabs>
              <w:rPr>
                <w:rFonts w:ascii="Times New Roman" w:hAnsi="Times New Roman" w:cs="Times New Roman"/>
                <w:sz w:val="28"/>
                <w:szCs w:val="28"/>
              </w:rPr>
            </w:pP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українська мова</w:t>
            </w:r>
          </w:p>
        </w:tc>
        <w:tc>
          <w:tcPr>
            <w:tcW w:w="2529"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ІІІ</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Жиденко В.М.</w:t>
            </w:r>
          </w:p>
        </w:tc>
      </w:tr>
      <w:tr w:rsidR="00361D7D" w:rsidRPr="00361D7D" w:rsidTr="002E430E">
        <w:tc>
          <w:tcPr>
            <w:tcW w:w="2529" w:type="dxa"/>
            <w:vMerge/>
            <w:shd w:val="clear" w:color="auto" w:fill="auto"/>
          </w:tcPr>
          <w:p w:rsidR="00361D7D" w:rsidRPr="00361D7D" w:rsidRDefault="00361D7D" w:rsidP="002E430E">
            <w:pPr>
              <w:tabs>
                <w:tab w:val="left" w:pos="1212"/>
              </w:tabs>
              <w:rPr>
                <w:rFonts w:ascii="Times New Roman" w:hAnsi="Times New Roman" w:cs="Times New Roman"/>
                <w:sz w:val="28"/>
                <w:szCs w:val="28"/>
              </w:rPr>
            </w:pP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зарубіжна література</w:t>
            </w:r>
          </w:p>
        </w:tc>
        <w:tc>
          <w:tcPr>
            <w:tcW w:w="2529"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ІІІ</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Биба К.Л.</w:t>
            </w:r>
          </w:p>
        </w:tc>
      </w:tr>
      <w:tr w:rsidR="00361D7D" w:rsidRPr="00361D7D" w:rsidTr="002E430E">
        <w:tc>
          <w:tcPr>
            <w:tcW w:w="2529" w:type="dxa"/>
            <w:vMerge/>
            <w:shd w:val="clear" w:color="auto" w:fill="auto"/>
          </w:tcPr>
          <w:p w:rsidR="00361D7D" w:rsidRPr="00361D7D" w:rsidRDefault="00361D7D" w:rsidP="002E430E">
            <w:pPr>
              <w:tabs>
                <w:tab w:val="left" w:pos="1212"/>
              </w:tabs>
              <w:rPr>
                <w:rFonts w:ascii="Times New Roman" w:hAnsi="Times New Roman" w:cs="Times New Roman"/>
                <w:sz w:val="28"/>
                <w:szCs w:val="28"/>
              </w:rPr>
            </w:pP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фізика</w:t>
            </w:r>
          </w:p>
        </w:tc>
        <w:tc>
          <w:tcPr>
            <w:tcW w:w="2529"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І</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Клименко Н.В.</w:t>
            </w:r>
          </w:p>
        </w:tc>
      </w:tr>
      <w:tr w:rsidR="00361D7D" w:rsidRPr="00361D7D" w:rsidTr="002E430E">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Сатир Олександр</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 xml:space="preserve">англійська мова </w:t>
            </w:r>
          </w:p>
        </w:tc>
        <w:tc>
          <w:tcPr>
            <w:tcW w:w="2529"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ІІІ</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Ткаченко О.В.</w:t>
            </w:r>
          </w:p>
        </w:tc>
      </w:tr>
      <w:tr w:rsidR="00361D7D" w:rsidRPr="00361D7D" w:rsidTr="002E430E">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математика</w:t>
            </w:r>
          </w:p>
        </w:tc>
        <w:tc>
          <w:tcPr>
            <w:tcW w:w="2529"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ІІІ</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Соловейко М.П.</w:t>
            </w:r>
          </w:p>
        </w:tc>
      </w:tr>
      <w:tr w:rsidR="00361D7D" w:rsidRPr="00361D7D" w:rsidTr="002E430E">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lastRenderedPageBreak/>
              <w:t>Вдовенко Дарина</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правознавство</w:t>
            </w:r>
          </w:p>
        </w:tc>
        <w:tc>
          <w:tcPr>
            <w:tcW w:w="2529"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ІІІ</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Жданова Ю.Ю,</w:t>
            </w:r>
          </w:p>
        </w:tc>
      </w:tr>
      <w:tr w:rsidR="00361D7D" w:rsidRPr="00361D7D" w:rsidTr="002E430E">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Ломака Анастасія</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образотворче мистецтво</w:t>
            </w:r>
          </w:p>
        </w:tc>
        <w:tc>
          <w:tcPr>
            <w:tcW w:w="2529"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ІІІ</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Шубіна Н.О.</w:t>
            </w:r>
          </w:p>
        </w:tc>
      </w:tr>
      <w:tr w:rsidR="00361D7D" w:rsidRPr="00361D7D" w:rsidTr="002E430E">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Юрченко Анастасія</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географія</w:t>
            </w:r>
          </w:p>
        </w:tc>
        <w:tc>
          <w:tcPr>
            <w:tcW w:w="2529"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ІІІ</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Волосожар О.І.</w:t>
            </w:r>
          </w:p>
        </w:tc>
      </w:tr>
      <w:tr w:rsidR="00361D7D" w:rsidRPr="00361D7D" w:rsidTr="002E430E">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англійська мова</w:t>
            </w:r>
          </w:p>
        </w:tc>
        <w:tc>
          <w:tcPr>
            <w:tcW w:w="2529"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ІІІ</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Ткаченко О.В.</w:t>
            </w:r>
          </w:p>
        </w:tc>
      </w:tr>
      <w:tr w:rsidR="00361D7D" w:rsidRPr="00361D7D" w:rsidTr="002E430E">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Шаханова Аня</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образотворче</w:t>
            </w:r>
          </w:p>
        </w:tc>
        <w:tc>
          <w:tcPr>
            <w:tcW w:w="2529"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ІІ</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Шубіна Н.О.</w:t>
            </w:r>
          </w:p>
        </w:tc>
      </w:tr>
      <w:tr w:rsidR="00361D7D" w:rsidRPr="00361D7D" w:rsidTr="002E430E">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Мітлицький Влад</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 xml:space="preserve">інформаційні </w:t>
            </w:r>
            <w:proofErr w:type="gramStart"/>
            <w:r w:rsidRPr="00361D7D">
              <w:rPr>
                <w:rFonts w:ascii="Times New Roman" w:hAnsi="Times New Roman" w:cs="Times New Roman"/>
                <w:sz w:val="28"/>
                <w:szCs w:val="28"/>
              </w:rPr>
              <w:t>тех..</w:t>
            </w:r>
            <w:proofErr w:type="gramEnd"/>
          </w:p>
        </w:tc>
        <w:tc>
          <w:tcPr>
            <w:tcW w:w="2529"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ІІ</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Гончарук В.В.</w:t>
            </w:r>
          </w:p>
        </w:tc>
      </w:tr>
      <w:tr w:rsidR="00361D7D" w:rsidRPr="00361D7D" w:rsidTr="002E430E">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Рашко Іван</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 xml:space="preserve">історія </w:t>
            </w:r>
          </w:p>
        </w:tc>
        <w:tc>
          <w:tcPr>
            <w:tcW w:w="2529"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ІІІ</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Жданова Ю.Ю.</w:t>
            </w:r>
          </w:p>
        </w:tc>
      </w:tr>
      <w:tr w:rsidR="00361D7D" w:rsidRPr="00361D7D" w:rsidTr="002E430E">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Сатиренко Б</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трудове</w:t>
            </w:r>
          </w:p>
        </w:tc>
        <w:tc>
          <w:tcPr>
            <w:tcW w:w="2529"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ІІ</w:t>
            </w:r>
          </w:p>
        </w:tc>
        <w:tc>
          <w:tcPr>
            <w:tcW w:w="252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Жиденко М.В.</w:t>
            </w:r>
          </w:p>
        </w:tc>
      </w:tr>
    </w:tbl>
    <w:p w:rsidR="00361D7D" w:rsidRPr="00361D7D" w:rsidRDefault="00361D7D" w:rsidP="00361D7D">
      <w:pPr>
        <w:tabs>
          <w:tab w:val="left" w:pos="1212"/>
        </w:tabs>
        <w:rPr>
          <w:rFonts w:ascii="Times New Roman" w:hAnsi="Times New Roman" w:cs="Times New Roman"/>
          <w:sz w:val="28"/>
          <w:szCs w:val="28"/>
        </w:rPr>
      </w:pPr>
    </w:p>
    <w:p w:rsidR="00361D7D" w:rsidRPr="00361D7D" w:rsidRDefault="00361D7D" w:rsidP="00361D7D">
      <w:pPr>
        <w:tabs>
          <w:tab w:val="left" w:pos="1212"/>
        </w:tabs>
        <w:jc w:val="center"/>
        <w:rPr>
          <w:rFonts w:ascii="Times New Roman" w:hAnsi="Times New Roman" w:cs="Times New Roman"/>
          <w:b/>
          <w:sz w:val="28"/>
          <w:szCs w:val="28"/>
        </w:rPr>
      </w:pPr>
      <w:r w:rsidRPr="00361D7D">
        <w:rPr>
          <w:rFonts w:ascii="Times New Roman" w:hAnsi="Times New Roman" w:cs="Times New Roman"/>
          <w:b/>
          <w:sz w:val="28"/>
          <w:szCs w:val="28"/>
        </w:rPr>
        <w:t xml:space="preserve">ОБЛАСНИЙ </w:t>
      </w:r>
      <w:proofErr w:type="gramStart"/>
      <w:r w:rsidRPr="00361D7D">
        <w:rPr>
          <w:rFonts w:ascii="Times New Roman" w:hAnsi="Times New Roman" w:cs="Times New Roman"/>
          <w:b/>
          <w:sz w:val="28"/>
          <w:szCs w:val="28"/>
        </w:rPr>
        <w:t>ЕТАП  ВУО</w:t>
      </w:r>
      <w:proofErr w:type="gramEnd"/>
    </w:p>
    <w:p w:rsidR="00361D7D" w:rsidRPr="00361D7D" w:rsidRDefault="00361D7D" w:rsidP="00361D7D">
      <w:pPr>
        <w:tabs>
          <w:tab w:val="left" w:pos="1212"/>
        </w:tabs>
        <w:rPr>
          <w:rFonts w:ascii="Times New Roman" w:hAnsi="Times New Roman" w:cs="Times New Roman"/>
          <w:sz w:val="28"/>
          <w:szCs w:val="28"/>
        </w:rPr>
      </w:pPr>
      <w:r w:rsidRPr="00361D7D">
        <w:rPr>
          <w:rFonts w:ascii="Times New Roman" w:hAnsi="Times New Roman" w:cs="Times New Roman"/>
          <w:sz w:val="28"/>
          <w:szCs w:val="28"/>
        </w:rPr>
        <w:t xml:space="preserve">1. Лановський Іван   астрономія – </w:t>
      </w:r>
      <w:proofErr w:type="gramStart"/>
      <w:r w:rsidRPr="00361D7D">
        <w:rPr>
          <w:rFonts w:ascii="Times New Roman" w:hAnsi="Times New Roman" w:cs="Times New Roman"/>
          <w:sz w:val="28"/>
          <w:szCs w:val="28"/>
        </w:rPr>
        <w:t>( ІІ</w:t>
      </w:r>
      <w:proofErr w:type="gramEnd"/>
      <w:r w:rsidRPr="00361D7D">
        <w:rPr>
          <w:rFonts w:ascii="Times New Roman" w:hAnsi="Times New Roman" w:cs="Times New Roman"/>
          <w:sz w:val="28"/>
          <w:szCs w:val="28"/>
        </w:rPr>
        <w:t xml:space="preserve"> місце)</w:t>
      </w:r>
    </w:p>
    <w:p w:rsidR="00361D7D" w:rsidRPr="00361D7D" w:rsidRDefault="00361D7D" w:rsidP="00361D7D">
      <w:pPr>
        <w:tabs>
          <w:tab w:val="left" w:pos="1212"/>
        </w:tabs>
        <w:jc w:val="center"/>
        <w:rPr>
          <w:rFonts w:ascii="Times New Roman" w:hAnsi="Times New Roman" w:cs="Times New Roman"/>
          <w:sz w:val="28"/>
          <w:szCs w:val="28"/>
        </w:rPr>
      </w:pPr>
      <w:r w:rsidRPr="00361D7D">
        <w:rPr>
          <w:rFonts w:ascii="Times New Roman" w:hAnsi="Times New Roman" w:cs="Times New Roman"/>
          <w:b/>
          <w:sz w:val="28"/>
          <w:szCs w:val="28"/>
        </w:rPr>
        <w:t>КОНКУРС-ЗАХИСТ НАУКОВО-ДОСЛІДНИХ РОБІТ МАН</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2783"/>
        <w:gridCol w:w="1287"/>
        <w:gridCol w:w="2098"/>
      </w:tblGrid>
      <w:tr w:rsidR="00361D7D" w:rsidRPr="00361D7D" w:rsidTr="002E430E">
        <w:tc>
          <w:tcPr>
            <w:tcW w:w="2333"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Лановський Іван</w:t>
            </w:r>
          </w:p>
        </w:tc>
        <w:tc>
          <w:tcPr>
            <w:tcW w:w="2880"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секція «Астрономія»</w:t>
            </w:r>
          </w:p>
        </w:tc>
        <w:tc>
          <w:tcPr>
            <w:tcW w:w="1321"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І місце</w:t>
            </w:r>
          </w:p>
        </w:tc>
        <w:tc>
          <w:tcPr>
            <w:tcW w:w="227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Клименко Н.В.</w:t>
            </w:r>
          </w:p>
        </w:tc>
      </w:tr>
      <w:tr w:rsidR="00361D7D" w:rsidRPr="00361D7D" w:rsidTr="002E430E">
        <w:tc>
          <w:tcPr>
            <w:tcW w:w="2333"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 xml:space="preserve">Жиденко Ольга </w:t>
            </w:r>
          </w:p>
        </w:tc>
        <w:tc>
          <w:tcPr>
            <w:tcW w:w="2880"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секція «Фольклористика»</w:t>
            </w:r>
          </w:p>
        </w:tc>
        <w:tc>
          <w:tcPr>
            <w:tcW w:w="1321"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 xml:space="preserve"> місце ІІ</w:t>
            </w:r>
          </w:p>
        </w:tc>
        <w:tc>
          <w:tcPr>
            <w:tcW w:w="227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Жиденко В.М.</w:t>
            </w:r>
          </w:p>
        </w:tc>
      </w:tr>
      <w:tr w:rsidR="00361D7D" w:rsidRPr="00361D7D" w:rsidTr="002E430E">
        <w:tc>
          <w:tcPr>
            <w:tcW w:w="2333"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Цимбал Марія</w:t>
            </w:r>
          </w:p>
        </w:tc>
        <w:tc>
          <w:tcPr>
            <w:tcW w:w="2880"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Секція «Географія»</w:t>
            </w:r>
          </w:p>
        </w:tc>
        <w:tc>
          <w:tcPr>
            <w:tcW w:w="1321"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ІІ місце</w:t>
            </w:r>
          </w:p>
        </w:tc>
        <w:tc>
          <w:tcPr>
            <w:tcW w:w="227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Волосожар О.І.</w:t>
            </w:r>
          </w:p>
        </w:tc>
      </w:tr>
      <w:tr w:rsidR="00361D7D" w:rsidRPr="00361D7D" w:rsidTr="002E430E">
        <w:tc>
          <w:tcPr>
            <w:tcW w:w="2333"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Євсев’єва Ольга</w:t>
            </w:r>
          </w:p>
        </w:tc>
        <w:tc>
          <w:tcPr>
            <w:tcW w:w="2880"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секція «Екологія»</w:t>
            </w:r>
          </w:p>
        </w:tc>
        <w:tc>
          <w:tcPr>
            <w:tcW w:w="1321"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учасник</w:t>
            </w:r>
          </w:p>
        </w:tc>
        <w:tc>
          <w:tcPr>
            <w:tcW w:w="227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Волосожар О.І.</w:t>
            </w:r>
          </w:p>
        </w:tc>
      </w:tr>
      <w:tr w:rsidR="00361D7D" w:rsidRPr="00361D7D" w:rsidTr="002E430E">
        <w:tc>
          <w:tcPr>
            <w:tcW w:w="8813" w:type="dxa"/>
            <w:gridSpan w:val="4"/>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обласний етап конкурсу</w:t>
            </w:r>
          </w:p>
        </w:tc>
      </w:tr>
      <w:tr w:rsidR="00361D7D" w:rsidRPr="00361D7D" w:rsidTr="002E430E">
        <w:tc>
          <w:tcPr>
            <w:tcW w:w="2333"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Лановський Іван</w:t>
            </w:r>
          </w:p>
        </w:tc>
        <w:tc>
          <w:tcPr>
            <w:tcW w:w="2880"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Астрономія</w:t>
            </w:r>
          </w:p>
        </w:tc>
        <w:tc>
          <w:tcPr>
            <w:tcW w:w="1321" w:type="dxa"/>
            <w:shd w:val="clear" w:color="auto" w:fill="auto"/>
          </w:tcPr>
          <w:p w:rsidR="00361D7D" w:rsidRPr="00361D7D" w:rsidRDefault="00361D7D" w:rsidP="002E430E">
            <w:pPr>
              <w:tabs>
                <w:tab w:val="left" w:pos="1212"/>
              </w:tabs>
              <w:jc w:val="center"/>
              <w:rPr>
                <w:rFonts w:ascii="Times New Roman" w:hAnsi="Times New Roman" w:cs="Times New Roman"/>
                <w:sz w:val="28"/>
                <w:szCs w:val="28"/>
              </w:rPr>
            </w:pPr>
            <w:r w:rsidRPr="00361D7D">
              <w:rPr>
                <w:rFonts w:ascii="Times New Roman" w:hAnsi="Times New Roman" w:cs="Times New Roman"/>
                <w:sz w:val="28"/>
                <w:szCs w:val="28"/>
              </w:rPr>
              <w:t>ІІ місце</w:t>
            </w:r>
          </w:p>
        </w:tc>
        <w:tc>
          <w:tcPr>
            <w:tcW w:w="2279" w:type="dxa"/>
            <w:shd w:val="clear" w:color="auto" w:fill="auto"/>
          </w:tcPr>
          <w:p w:rsidR="00361D7D" w:rsidRPr="00361D7D" w:rsidRDefault="00361D7D" w:rsidP="002E430E">
            <w:pPr>
              <w:tabs>
                <w:tab w:val="left" w:pos="1212"/>
              </w:tabs>
              <w:rPr>
                <w:rFonts w:ascii="Times New Roman" w:hAnsi="Times New Roman" w:cs="Times New Roman"/>
                <w:sz w:val="28"/>
                <w:szCs w:val="28"/>
              </w:rPr>
            </w:pPr>
            <w:r w:rsidRPr="00361D7D">
              <w:rPr>
                <w:rFonts w:ascii="Times New Roman" w:hAnsi="Times New Roman" w:cs="Times New Roman"/>
                <w:sz w:val="28"/>
                <w:szCs w:val="28"/>
              </w:rPr>
              <w:t>Клименко Н.В.</w:t>
            </w:r>
          </w:p>
        </w:tc>
      </w:tr>
    </w:tbl>
    <w:p w:rsidR="00361D7D" w:rsidRPr="00361D7D" w:rsidRDefault="00361D7D" w:rsidP="00361D7D">
      <w:pPr>
        <w:tabs>
          <w:tab w:val="left" w:pos="3348"/>
        </w:tabs>
        <w:jc w:val="center"/>
        <w:rPr>
          <w:rFonts w:ascii="Times New Roman" w:hAnsi="Times New Roman" w:cs="Times New Roman"/>
          <w:b/>
          <w:sz w:val="28"/>
          <w:szCs w:val="28"/>
        </w:rPr>
      </w:pPr>
      <w:r w:rsidRPr="00361D7D">
        <w:rPr>
          <w:rFonts w:ascii="Times New Roman" w:hAnsi="Times New Roman" w:cs="Times New Roman"/>
          <w:b/>
          <w:sz w:val="28"/>
          <w:szCs w:val="28"/>
        </w:rPr>
        <w:t>МІЖНАРОДНІ ТА</w:t>
      </w:r>
      <w:r w:rsidRPr="00361D7D">
        <w:rPr>
          <w:rFonts w:ascii="Times New Roman" w:hAnsi="Times New Roman" w:cs="Times New Roman"/>
          <w:sz w:val="28"/>
          <w:szCs w:val="28"/>
        </w:rPr>
        <w:t xml:space="preserve"> </w:t>
      </w:r>
      <w:r w:rsidRPr="00361D7D">
        <w:rPr>
          <w:rFonts w:ascii="Times New Roman" w:hAnsi="Times New Roman" w:cs="Times New Roman"/>
          <w:b/>
          <w:sz w:val="28"/>
          <w:szCs w:val="28"/>
        </w:rPr>
        <w:t>ВСЕУКРАЇНСЬКІ КОНКУРСИ</w:t>
      </w:r>
    </w:p>
    <w:p w:rsidR="00361D7D" w:rsidRPr="00361D7D" w:rsidRDefault="00361D7D" w:rsidP="00361D7D">
      <w:pPr>
        <w:rPr>
          <w:rFonts w:ascii="Times New Roman" w:hAnsi="Times New Roman" w:cs="Times New Roman"/>
          <w:sz w:val="28"/>
          <w:szCs w:val="28"/>
        </w:rPr>
      </w:pPr>
      <w:r w:rsidRPr="00361D7D">
        <w:rPr>
          <w:rFonts w:ascii="Times New Roman" w:hAnsi="Times New Roman" w:cs="Times New Roman"/>
          <w:sz w:val="28"/>
          <w:szCs w:val="28"/>
        </w:rPr>
        <w:tab/>
        <w:t xml:space="preserve">1.Міжнародний конкурс української мови імені П.Яцика </w:t>
      </w:r>
    </w:p>
    <w:p w:rsidR="00361D7D" w:rsidRPr="00361D7D" w:rsidRDefault="00361D7D" w:rsidP="00361D7D">
      <w:pPr>
        <w:rPr>
          <w:rFonts w:ascii="Times New Roman" w:hAnsi="Times New Roman" w:cs="Times New Roman"/>
          <w:sz w:val="28"/>
          <w:szCs w:val="28"/>
        </w:rPr>
      </w:pPr>
      <w:r w:rsidRPr="00361D7D">
        <w:rPr>
          <w:rFonts w:ascii="Times New Roman" w:hAnsi="Times New Roman" w:cs="Times New Roman"/>
          <w:sz w:val="28"/>
          <w:szCs w:val="28"/>
        </w:rPr>
        <w:t xml:space="preserve">                 – Ліповцов Назар 3 клас, ІІІ місце</w:t>
      </w:r>
      <w:proofErr w:type="gramStart"/>
      <w:r w:rsidRPr="00361D7D">
        <w:rPr>
          <w:rFonts w:ascii="Times New Roman" w:hAnsi="Times New Roman" w:cs="Times New Roman"/>
          <w:sz w:val="28"/>
          <w:szCs w:val="28"/>
        </w:rPr>
        <w:t xml:space="preserve">   (</w:t>
      </w:r>
      <w:proofErr w:type="gramEnd"/>
      <w:r w:rsidRPr="00361D7D">
        <w:rPr>
          <w:rFonts w:ascii="Times New Roman" w:hAnsi="Times New Roman" w:cs="Times New Roman"/>
          <w:sz w:val="28"/>
          <w:szCs w:val="28"/>
        </w:rPr>
        <w:t>Олійник Г.Д.)</w:t>
      </w:r>
    </w:p>
    <w:p w:rsidR="00361D7D" w:rsidRPr="00361D7D" w:rsidRDefault="00361D7D" w:rsidP="00361D7D">
      <w:pPr>
        <w:numPr>
          <w:ilvl w:val="0"/>
          <w:numId w:val="5"/>
        </w:numPr>
        <w:spacing w:after="0" w:line="240" w:lineRule="auto"/>
        <w:rPr>
          <w:rFonts w:ascii="Times New Roman" w:hAnsi="Times New Roman" w:cs="Times New Roman"/>
          <w:sz w:val="28"/>
          <w:szCs w:val="28"/>
        </w:rPr>
      </w:pPr>
      <w:r w:rsidRPr="00361D7D">
        <w:rPr>
          <w:rFonts w:ascii="Times New Roman" w:hAnsi="Times New Roman" w:cs="Times New Roman"/>
          <w:sz w:val="28"/>
          <w:szCs w:val="28"/>
        </w:rPr>
        <w:lastRenderedPageBreak/>
        <w:t xml:space="preserve"> VІІ Міжнародний мовно-літературний конкурс імені Тараса Шевченка</w:t>
      </w:r>
    </w:p>
    <w:p w:rsidR="00361D7D" w:rsidRPr="00361D7D" w:rsidRDefault="00361D7D" w:rsidP="00361D7D">
      <w:pPr>
        <w:spacing w:line="240" w:lineRule="auto"/>
        <w:ind w:left="1068"/>
        <w:rPr>
          <w:rFonts w:ascii="Times New Roman" w:hAnsi="Times New Roman" w:cs="Times New Roman"/>
          <w:sz w:val="28"/>
          <w:szCs w:val="28"/>
        </w:rPr>
      </w:pPr>
      <w:r w:rsidRPr="00361D7D">
        <w:rPr>
          <w:rFonts w:ascii="Times New Roman" w:hAnsi="Times New Roman" w:cs="Times New Roman"/>
          <w:sz w:val="28"/>
          <w:szCs w:val="28"/>
        </w:rPr>
        <w:t xml:space="preserve">-   Петренко Анастасія 6 клас, ІІІ </w:t>
      </w:r>
      <w:proofErr w:type="gramStart"/>
      <w:r w:rsidRPr="00361D7D">
        <w:rPr>
          <w:rFonts w:ascii="Times New Roman" w:hAnsi="Times New Roman" w:cs="Times New Roman"/>
          <w:sz w:val="28"/>
          <w:szCs w:val="28"/>
        </w:rPr>
        <w:t>місце  (</w:t>
      </w:r>
      <w:proofErr w:type="gramEnd"/>
      <w:r w:rsidRPr="00361D7D">
        <w:rPr>
          <w:rFonts w:ascii="Times New Roman" w:hAnsi="Times New Roman" w:cs="Times New Roman"/>
          <w:sz w:val="28"/>
          <w:szCs w:val="28"/>
        </w:rPr>
        <w:t>Жиденко В.М.)</w:t>
      </w:r>
    </w:p>
    <w:p w:rsidR="00361D7D" w:rsidRPr="00361D7D" w:rsidRDefault="00361D7D" w:rsidP="00361D7D">
      <w:pPr>
        <w:spacing w:line="240" w:lineRule="auto"/>
        <w:ind w:left="1068"/>
        <w:rPr>
          <w:rFonts w:ascii="Times New Roman" w:hAnsi="Times New Roman" w:cs="Times New Roman"/>
          <w:sz w:val="28"/>
          <w:szCs w:val="28"/>
        </w:rPr>
      </w:pPr>
      <w:r w:rsidRPr="00361D7D">
        <w:rPr>
          <w:rFonts w:ascii="Times New Roman" w:hAnsi="Times New Roman" w:cs="Times New Roman"/>
          <w:sz w:val="28"/>
          <w:szCs w:val="28"/>
        </w:rPr>
        <w:t xml:space="preserve">- Лановський Іван    11 клас, ІІ </w:t>
      </w:r>
      <w:proofErr w:type="gramStart"/>
      <w:r w:rsidRPr="00361D7D">
        <w:rPr>
          <w:rFonts w:ascii="Times New Roman" w:hAnsi="Times New Roman" w:cs="Times New Roman"/>
          <w:sz w:val="28"/>
          <w:szCs w:val="28"/>
        </w:rPr>
        <w:t>місце  (</w:t>
      </w:r>
      <w:proofErr w:type="gramEnd"/>
      <w:r w:rsidRPr="00361D7D">
        <w:rPr>
          <w:rFonts w:ascii="Times New Roman" w:hAnsi="Times New Roman" w:cs="Times New Roman"/>
          <w:sz w:val="28"/>
          <w:szCs w:val="28"/>
        </w:rPr>
        <w:t>Олійник Л.О.)</w:t>
      </w:r>
    </w:p>
    <w:p w:rsidR="00361D7D" w:rsidRPr="00361D7D" w:rsidRDefault="00361D7D" w:rsidP="00361D7D">
      <w:pPr>
        <w:spacing w:line="240" w:lineRule="auto"/>
        <w:rPr>
          <w:rFonts w:ascii="Times New Roman" w:hAnsi="Times New Roman" w:cs="Times New Roman"/>
          <w:sz w:val="28"/>
          <w:szCs w:val="28"/>
        </w:rPr>
      </w:pPr>
    </w:p>
    <w:p w:rsidR="00361D7D" w:rsidRPr="00361D7D" w:rsidRDefault="00361D7D" w:rsidP="00361D7D">
      <w:pPr>
        <w:spacing w:line="240" w:lineRule="auto"/>
        <w:rPr>
          <w:rFonts w:ascii="Times New Roman" w:hAnsi="Times New Roman" w:cs="Times New Roman"/>
          <w:sz w:val="28"/>
          <w:szCs w:val="28"/>
        </w:rPr>
      </w:pPr>
    </w:p>
    <w:p w:rsidR="00361D7D" w:rsidRPr="00361D7D" w:rsidRDefault="00361D7D" w:rsidP="00361D7D">
      <w:pPr>
        <w:tabs>
          <w:tab w:val="left" w:pos="1260"/>
        </w:tabs>
        <w:spacing w:line="240" w:lineRule="auto"/>
        <w:jc w:val="center"/>
        <w:rPr>
          <w:rFonts w:ascii="Times New Roman" w:hAnsi="Times New Roman" w:cs="Times New Roman"/>
          <w:b/>
          <w:sz w:val="28"/>
          <w:szCs w:val="28"/>
        </w:rPr>
      </w:pPr>
      <w:r w:rsidRPr="00361D7D">
        <w:rPr>
          <w:rFonts w:ascii="Times New Roman" w:hAnsi="Times New Roman" w:cs="Times New Roman"/>
          <w:b/>
          <w:sz w:val="28"/>
          <w:szCs w:val="28"/>
        </w:rPr>
        <w:t>Загальнокомандні місця</w:t>
      </w:r>
    </w:p>
    <w:p w:rsidR="00361D7D" w:rsidRPr="00361D7D" w:rsidRDefault="00361D7D" w:rsidP="00361D7D">
      <w:pPr>
        <w:tabs>
          <w:tab w:val="left" w:pos="1260"/>
        </w:tabs>
        <w:spacing w:line="240" w:lineRule="auto"/>
        <w:rPr>
          <w:rFonts w:ascii="Times New Roman" w:hAnsi="Times New Roman" w:cs="Times New Roman"/>
          <w:sz w:val="28"/>
          <w:szCs w:val="28"/>
        </w:rPr>
      </w:pPr>
      <w:r w:rsidRPr="00361D7D">
        <w:rPr>
          <w:rFonts w:ascii="Times New Roman" w:hAnsi="Times New Roman" w:cs="Times New Roman"/>
          <w:sz w:val="28"/>
          <w:szCs w:val="28"/>
        </w:rPr>
        <w:tab/>
      </w:r>
      <w:r w:rsidRPr="00361D7D">
        <w:rPr>
          <w:rFonts w:ascii="Times New Roman" w:hAnsi="Times New Roman" w:cs="Times New Roman"/>
          <w:b/>
          <w:sz w:val="28"/>
          <w:szCs w:val="28"/>
          <w:u w:val="single"/>
        </w:rPr>
        <w:t>І місце</w:t>
      </w:r>
      <w:r w:rsidRPr="00361D7D">
        <w:rPr>
          <w:rFonts w:ascii="Times New Roman" w:hAnsi="Times New Roman" w:cs="Times New Roman"/>
          <w:sz w:val="28"/>
          <w:szCs w:val="28"/>
        </w:rPr>
        <w:t xml:space="preserve"> з астрономії </w:t>
      </w:r>
      <w:proofErr w:type="gramStart"/>
      <w:r w:rsidRPr="00361D7D">
        <w:rPr>
          <w:rFonts w:ascii="Times New Roman" w:hAnsi="Times New Roman" w:cs="Times New Roman"/>
          <w:sz w:val="28"/>
          <w:szCs w:val="28"/>
        </w:rPr>
        <w:t>( Клименко</w:t>
      </w:r>
      <w:proofErr w:type="gramEnd"/>
      <w:r w:rsidRPr="00361D7D">
        <w:rPr>
          <w:rFonts w:ascii="Times New Roman" w:hAnsi="Times New Roman" w:cs="Times New Roman"/>
          <w:sz w:val="28"/>
          <w:szCs w:val="28"/>
        </w:rPr>
        <w:t xml:space="preserve"> Н.В.), математики (Соловейко М.П.)</w:t>
      </w:r>
    </w:p>
    <w:p w:rsidR="00361D7D" w:rsidRPr="00361D7D" w:rsidRDefault="00361D7D" w:rsidP="00361D7D">
      <w:pPr>
        <w:tabs>
          <w:tab w:val="left" w:pos="1260"/>
        </w:tabs>
        <w:spacing w:line="240" w:lineRule="auto"/>
        <w:rPr>
          <w:rFonts w:ascii="Times New Roman" w:hAnsi="Times New Roman" w:cs="Times New Roman"/>
          <w:sz w:val="28"/>
          <w:szCs w:val="28"/>
        </w:rPr>
      </w:pPr>
      <w:r w:rsidRPr="00361D7D">
        <w:rPr>
          <w:rFonts w:ascii="Times New Roman" w:hAnsi="Times New Roman" w:cs="Times New Roman"/>
          <w:sz w:val="28"/>
          <w:szCs w:val="28"/>
        </w:rPr>
        <w:t xml:space="preserve">                               образотворчого </w:t>
      </w:r>
      <w:proofErr w:type="gramStart"/>
      <w:r w:rsidRPr="00361D7D">
        <w:rPr>
          <w:rFonts w:ascii="Times New Roman" w:hAnsi="Times New Roman" w:cs="Times New Roman"/>
          <w:sz w:val="28"/>
          <w:szCs w:val="28"/>
        </w:rPr>
        <w:t>мистецтва  (</w:t>
      </w:r>
      <w:proofErr w:type="gramEnd"/>
      <w:r w:rsidRPr="00361D7D">
        <w:rPr>
          <w:rFonts w:ascii="Times New Roman" w:hAnsi="Times New Roman" w:cs="Times New Roman"/>
          <w:sz w:val="28"/>
          <w:szCs w:val="28"/>
        </w:rPr>
        <w:t>Шубіна Н.О.)</w:t>
      </w:r>
    </w:p>
    <w:p w:rsidR="00361D7D" w:rsidRPr="00361D7D" w:rsidRDefault="00361D7D" w:rsidP="00361D7D">
      <w:pPr>
        <w:tabs>
          <w:tab w:val="left" w:pos="1260"/>
        </w:tabs>
        <w:spacing w:line="240" w:lineRule="auto"/>
        <w:rPr>
          <w:rFonts w:ascii="Times New Roman" w:hAnsi="Times New Roman" w:cs="Times New Roman"/>
          <w:sz w:val="28"/>
          <w:szCs w:val="28"/>
        </w:rPr>
      </w:pPr>
      <w:r w:rsidRPr="00361D7D">
        <w:rPr>
          <w:rFonts w:ascii="Times New Roman" w:hAnsi="Times New Roman" w:cs="Times New Roman"/>
          <w:sz w:val="28"/>
          <w:szCs w:val="28"/>
        </w:rPr>
        <w:t xml:space="preserve">                  </w:t>
      </w:r>
      <w:r w:rsidRPr="00361D7D">
        <w:rPr>
          <w:rFonts w:ascii="Times New Roman" w:hAnsi="Times New Roman" w:cs="Times New Roman"/>
          <w:b/>
          <w:sz w:val="28"/>
          <w:szCs w:val="28"/>
          <w:u w:val="single"/>
        </w:rPr>
        <w:t xml:space="preserve">ІІ </w:t>
      </w:r>
      <w:proofErr w:type="gramStart"/>
      <w:r w:rsidRPr="00361D7D">
        <w:rPr>
          <w:rFonts w:ascii="Times New Roman" w:hAnsi="Times New Roman" w:cs="Times New Roman"/>
          <w:b/>
          <w:sz w:val="28"/>
          <w:szCs w:val="28"/>
          <w:u w:val="single"/>
        </w:rPr>
        <w:t xml:space="preserve">місце  </w:t>
      </w:r>
      <w:r w:rsidRPr="00361D7D">
        <w:rPr>
          <w:rFonts w:ascii="Times New Roman" w:hAnsi="Times New Roman" w:cs="Times New Roman"/>
          <w:sz w:val="28"/>
          <w:szCs w:val="28"/>
        </w:rPr>
        <w:t>з</w:t>
      </w:r>
      <w:proofErr w:type="gramEnd"/>
      <w:r w:rsidRPr="00361D7D">
        <w:rPr>
          <w:rFonts w:ascii="Times New Roman" w:hAnsi="Times New Roman" w:cs="Times New Roman"/>
          <w:sz w:val="28"/>
          <w:szCs w:val="28"/>
        </w:rPr>
        <w:t xml:space="preserve"> англійської мови (Ткаченко О.В.), інформаційні технології</w:t>
      </w:r>
    </w:p>
    <w:p w:rsidR="00361D7D" w:rsidRPr="00361D7D" w:rsidRDefault="00361D7D" w:rsidP="00361D7D">
      <w:pPr>
        <w:tabs>
          <w:tab w:val="left" w:pos="1260"/>
        </w:tabs>
        <w:spacing w:line="240" w:lineRule="auto"/>
        <w:rPr>
          <w:rFonts w:ascii="Times New Roman" w:hAnsi="Times New Roman" w:cs="Times New Roman"/>
          <w:sz w:val="28"/>
          <w:szCs w:val="28"/>
        </w:rPr>
      </w:pPr>
      <w:r w:rsidRPr="00361D7D">
        <w:rPr>
          <w:rFonts w:ascii="Times New Roman" w:hAnsi="Times New Roman" w:cs="Times New Roman"/>
          <w:sz w:val="28"/>
          <w:szCs w:val="28"/>
        </w:rPr>
        <w:t xml:space="preserve">                                      (Гончарук В.В.)</w:t>
      </w:r>
    </w:p>
    <w:p w:rsidR="00361D7D" w:rsidRPr="00361D7D" w:rsidRDefault="00361D7D" w:rsidP="00361D7D">
      <w:pPr>
        <w:tabs>
          <w:tab w:val="left" w:pos="1260"/>
        </w:tabs>
        <w:spacing w:line="240" w:lineRule="auto"/>
        <w:rPr>
          <w:rFonts w:ascii="Times New Roman" w:hAnsi="Times New Roman" w:cs="Times New Roman"/>
          <w:sz w:val="28"/>
          <w:szCs w:val="28"/>
        </w:rPr>
      </w:pPr>
      <w:r w:rsidRPr="00361D7D">
        <w:rPr>
          <w:rFonts w:ascii="Times New Roman" w:hAnsi="Times New Roman" w:cs="Times New Roman"/>
          <w:sz w:val="28"/>
          <w:szCs w:val="28"/>
        </w:rPr>
        <w:t xml:space="preserve">                  </w:t>
      </w:r>
      <w:r w:rsidRPr="00361D7D">
        <w:rPr>
          <w:rFonts w:ascii="Times New Roman" w:hAnsi="Times New Roman" w:cs="Times New Roman"/>
          <w:b/>
          <w:sz w:val="28"/>
          <w:szCs w:val="28"/>
          <w:u w:val="single"/>
        </w:rPr>
        <w:t xml:space="preserve">ІІІ </w:t>
      </w:r>
      <w:proofErr w:type="gramStart"/>
      <w:r w:rsidRPr="00361D7D">
        <w:rPr>
          <w:rFonts w:ascii="Times New Roman" w:hAnsi="Times New Roman" w:cs="Times New Roman"/>
          <w:b/>
          <w:sz w:val="28"/>
          <w:szCs w:val="28"/>
          <w:u w:val="single"/>
        </w:rPr>
        <w:t>місце</w:t>
      </w:r>
      <w:r w:rsidRPr="00361D7D">
        <w:rPr>
          <w:rFonts w:ascii="Times New Roman" w:hAnsi="Times New Roman" w:cs="Times New Roman"/>
          <w:sz w:val="28"/>
          <w:szCs w:val="28"/>
        </w:rPr>
        <w:t xml:space="preserve">  з</w:t>
      </w:r>
      <w:proofErr w:type="gramEnd"/>
      <w:r w:rsidRPr="00361D7D">
        <w:rPr>
          <w:rFonts w:ascii="Times New Roman" w:hAnsi="Times New Roman" w:cs="Times New Roman"/>
          <w:sz w:val="28"/>
          <w:szCs w:val="28"/>
        </w:rPr>
        <w:t xml:space="preserve"> фізики ( Клименко Н.В.), біології (Рухаленко Т.І.), хімії</w:t>
      </w:r>
    </w:p>
    <w:p w:rsidR="00361D7D" w:rsidRPr="00361D7D" w:rsidRDefault="00361D7D" w:rsidP="00361D7D">
      <w:pPr>
        <w:tabs>
          <w:tab w:val="left" w:pos="1260"/>
        </w:tabs>
        <w:spacing w:line="240" w:lineRule="auto"/>
        <w:rPr>
          <w:rFonts w:ascii="Times New Roman" w:hAnsi="Times New Roman" w:cs="Times New Roman"/>
          <w:sz w:val="28"/>
          <w:szCs w:val="28"/>
        </w:rPr>
      </w:pPr>
      <w:r w:rsidRPr="00361D7D">
        <w:rPr>
          <w:rFonts w:ascii="Times New Roman" w:hAnsi="Times New Roman" w:cs="Times New Roman"/>
          <w:sz w:val="28"/>
          <w:szCs w:val="28"/>
        </w:rPr>
        <w:t xml:space="preserve">                                    (Клименко Н.В.), української мови (жиденко В.М.),</w:t>
      </w:r>
    </w:p>
    <w:p w:rsidR="00361D7D" w:rsidRPr="00361D7D" w:rsidRDefault="00361D7D" w:rsidP="00F573E8">
      <w:pPr>
        <w:tabs>
          <w:tab w:val="left" w:pos="1260"/>
        </w:tabs>
        <w:spacing w:line="240" w:lineRule="auto"/>
        <w:rPr>
          <w:rFonts w:ascii="Times New Roman" w:hAnsi="Times New Roman" w:cs="Times New Roman"/>
          <w:sz w:val="28"/>
          <w:szCs w:val="28"/>
        </w:rPr>
      </w:pPr>
      <w:r w:rsidRPr="00361D7D">
        <w:rPr>
          <w:rFonts w:ascii="Times New Roman" w:hAnsi="Times New Roman" w:cs="Times New Roman"/>
          <w:sz w:val="28"/>
          <w:szCs w:val="28"/>
        </w:rPr>
        <w:t xml:space="preserve">                                      Правознавство (Жданова Ю.Ю,) та конкурсу української</w:t>
      </w:r>
      <w:bookmarkStart w:id="0" w:name="_GoBack"/>
      <w:bookmarkEnd w:id="0"/>
      <w:r w:rsidRPr="00361D7D">
        <w:rPr>
          <w:rFonts w:ascii="Times New Roman" w:hAnsi="Times New Roman" w:cs="Times New Roman"/>
          <w:sz w:val="28"/>
          <w:szCs w:val="28"/>
        </w:rPr>
        <w:t xml:space="preserve"> мови ім.. П.Яцика </w:t>
      </w:r>
      <w:proofErr w:type="gramStart"/>
      <w:r w:rsidRPr="00361D7D">
        <w:rPr>
          <w:rFonts w:ascii="Times New Roman" w:hAnsi="Times New Roman" w:cs="Times New Roman"/>
          <w:sz w:val="28"/>
          <w:szCs w:val="28"/>
        </w:rPr>
        <w:t>( Олійник</w:t>
      </w:r>
      <w:proofErr w:type="gramEnd"/>
      <w:r w:rsidRPr="00361D7D">
        <w:rPr>
          <w:rFonts w:ascii="Times New Roman" w:hAnsi="Times New Roman" w:cs="Times New Roman"/>
          <w:sz w:val="28"/>
          <w:szCs w:val="28"/>
        </w:rPr>
        <w:t xml:space="preserve"> Г.Д., Олійник Л.О., Жиденко В.М.)</w:t>
      </w:r>
    </w:p>
    <w:p w:rsidR="00361D7D" w:rsidRPr="00361D7D" w:rsidRDefault="00361D7D" w:rsidP="00361D7D">
      <w:pPr>
        <w:tabs>
          <w:tab w:val="left" w:pos="3312"/>
        </w:tabs>
        <w:spacing w:line="240" w:lineRule="auto"/>
        <w:jc w:val="center"/>
        <w:rPr>
          <w:rFonts w:ascii="Times New Roman" w:hAnsi="Times New Roman" w:cs="Times New Roman"/>
          <w:b/>
          <w:sz w:val="28"/>
          <w:szCs w:val="28"/>
        </w:rPr>
      </w:pPr>
      <w:r w:rsidRPr="00361D7D">
        <w:rPr>
          <w:rFonts w:ascii="Times New Roman" w:hAnsi="Times New Roman" w:cs="Times New Roman"/>
          <w:b/>
          <w:sz w:val="28"/>
          <w:szCs w:val="28"/>
        </w:rPr>
        <w:t>Кількість призерів по базових дисциплінах</w:t>
      </w:r>
    </w:p>
    <w:p w:rsidR="00361D7D" w:rsidRPr="00361D7D" w:rsidRDefault="00361D7D" w:rsidP="00361D7D">
      <w:pPr>
        <w:spacing w:line="240" w:lineRule="auto"/>
        <w:ind w:firstLine="708"/>
        <w:rPr>
          <w:rFonts w:ascii="Times New Roman" w:hAnsi="Times New Roman" w:cs="Times New Roman"/>
          <w:sz w:val="28"/>
          <w:szCs w:val="28"/>
        </w:rPr>
      </w:pPr>
      <w:r w:rsidRPr="00361D7D">
        <w:rPr>
          <w:rFonts w:ascii="Times New Roman" w:hAnsi="Times New Roman" w:cs="Times New Roman"/>
          <w:sz w:val="28"/>
          <w:szCs w:val="28"/>
        </w:rPr>
        <w:t xml:space="preserve">Фізика – 2                  біологія – 2      </w:t>
      </w:r>
      <w:r>
        <w:rPr>
          <w:rFonts w:ascii="Times New Roman" w:hAnsi="Times New Roman" w:cs="Times New Roman"/>
          <w:sz w:val="28"/>
          <w:szCs w:val="28"/>
        </w:rPr>
        <w:t xml:space="preserve">          </w:t>
      </w:r>
      <w:proofErr w:type="gramStart"/>
      <w:r>
        <w:rPr>
          <w:rFonts w:ascii="Times New Roman" w:hAnsi="Times New Roman" w:cs="Times New Roman"/>
          <w:sz w:val="28"/>
          <w:szCs w:val="28"/>
        </w:rPr>
        <w:t>історія  1</w:t>
      </w:r>
      <w:proofErr w:type="gramEnd"/>
      <w:r>
        <w:rPr>
          <w:rFonts w:ascii="Times New Roman" w:hAnsi="Times New Roman" w:cs="Times New Roman"/>
          <w:sz w:val="28"/>
          <w:szCs w:val="28"/>
        </w:rPr>
        <w:t xml:space="preserve">       </w:t>
      </w:r>
      <w:r w:rsidRPr="00361D7D">
        <w:rPr>
          <w:rFonts w:ascii="Times New Roman" w:hAnsi="Times New Roman" w:cs="Times New Roman"/>
          <w:sz w:val="28"/>
          <w:szCs w:val="28"/>
        </w:rPr>
        <w:t xml:space="preserve">    англійська – 2</w:t>
      </w:r>
    </w:p>
    <w:p w:rsidR="00361D7D" w:rsidRPr="00361D7D" w:rsidRDefault="00361D7D" w:rsidP="00361D7D">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Хімія – 2               </w:t>
      </w:r>
      <w:r w:rsidRPr="00361D7D">
        <w:rPr>
          <w:rFonts w:ascii="Times New Roman" w:hAnsi="Times New Roman" w:cs="Times New Roman"/>
          <w:sz w:val="28"/>
          <w:szCs w:val="28"/>
        </w:rPr>
        <w:t>математика – 2           зарубіжна – 2         географія – 2</w:t>
      </w:r>
    </w:p>
    <w:p w:rsidR="00361D7D" w:rsidRPr="00361D7D" w:rsidRDefault="00361D7D" w:rsidP="00361D7D">
      <w:pPr>
        <w:spacing w:line="240" w:lineRule="auto"/>
        <w:ind w:firstLine="708"/>
        <w:rPr>
          <w:rFonts w:ascii="Times New Roman" w:hAnsi="Times New Roman" w:cs="Times New Roman"/>
          <w:sz w:val="28"/>
          <w:szCs w:val="28"/>
        </w:rPr>
      </w:pPr>
      <w:proofErr w:type="gramStart"/>
      <w:r>
        <w:rPr>
          <w:rFonts w:ascii="Times New Roman" w:hAnsi="Times New Roman" w:cs="Times New Roman"/>
          <w:sz w:val="28"/>
          <w:szCs w:val="28"/>
        </w:rPr>
        <w:t>Укр..</w:t>
      </w:r>
      <w:proofErr w:type="gramEnd"/>
      <w:r>
        <w:rPr>
          <w:rFonts w:ascii="Times New Roman" w:hAnsi="Times New Roman" w:cs="Times New Roman"/>
          <w:sz w:val="28"/>
          <w:szCs w:val="28"/>
        </w:rPr>
        <w:t xml:space="preserve">мова- 2       </w:t>
      </w:r>
      <w:r w:rsidRPr="00361D7D">
        <w:rPr>
          <w:rFonts w:ascii="Times New Roman" w:hAnsi="Times New Roman" w:cs="Times New Roman"/>
          <w:sz w:val="28"/>
          <w:szCs w:val="28"/>
        </w:rPr>
        <w:t xml:space="preserve">  інформатика   - 1       астрономія – 2     інформ. тех. – 2</w:t>
      </w:r>
    </w:p>
    <w:p w:rsidR="00361D7D" w:rsidRPr="00361D7D" w:rsidRDefault="00361D7D" w:rsidP="00361D7D">
      <w:pPr>
        <w:spacing w:line="240" w:lineRule="auto"/>
        <w:ind w:firstLine="708"/>
        <w:rPr>
          <w:rFonts w:ascii="Times New Roman" w:hAnsi="Times New Roman" w:cs="Times New Roman"/>
          <w:sz w:val="28"/>
          <w:szCs w:val="28"/>
        </w:rPr>
      </w:pPr>
      <w:r w:rsidRPr="00361D7D">
        <w:rPr>
          <w:rFonts w:ascii="Times New Roman" w:hAnsi="Times New Roman" w:cs="Times New Roman"/>
          <w:sz w:val="28"/>
          <w:szCs w:val="28"/>
        </w:rPr>
        <w:t xml:space="preserve">Правознавство – 2     труове навч. – 1       образотворче – 3     </w:t>
      </w:r>
    </w:p>
    <w:p w:rsidR="003B3F20" w:rsidRPr="003B3F20" w:rsidRDefault="003B3F20" w:rsidP="003B3F20">
      <w:pPr>
        <w:spacing w:line="240" w:lineRule="auto"/>
        <w:rPr>
          <w:rFonts w:ascii="Times New Roman" w:hAnsi="Times New Roman" w:cs="Times New Roman"/>
          <w:sz w:val="28"/>
          <w:szCs w:val="28"/>
        </w:rPr>
      </w:pPr>
      <w:r w:rsidRPr="003B3F20">
        <w:rPr>
          <w:rFonts w:ascii="Times New Roman" w:hAnsi="Times New Roman" w:cs="Times New Roman"/>
          <w:sz w:val="28"/>
          <w:szCs w:val="28"/>
        </w:rPr>
        <w:t>За підсумками аналізу навчальних досягнень за 2016-2017 н.р. із 248 учнів 1-11 класів:</w:t>
      </w:r>
    </w:p>
    <w:p w:rsidR="003B3F20" w:rsidRPr="003B3F20" w:rsidRDefault="003B3F20" w:rsidP="003B3F20">
      <w:pPr>
        <w:numPr>
          <w:ilvl w:val="2"/>
          <w:numId w:val="2"/>
        </w:numPr>
        <w:spacing w:after="0" w:line="240" w:lineRule="auto"/>
        <w:rPr>
          <w:rFonts w:ascii="Times New Roman" w:hAnsi="Times New Roman" w:cs="Times New Roman"/>
          <w:sz w:val="28"/>
          <w:szCs w:val="28"/>
        </w:rPr>
      </w:pPr>
      <w:r w:rsidRPr="003B3F20">
        <w:rPr>
          <w:rFonts w:ascii="Times New Roman" w:hAnsi="Times New Roman" w:cs="Times New Roman"/>
          <w:sz w:val="28"/>
          <w:szCs w:val="28"/>
        </w:rPr>
        <w:t xml:space="preserve">53 учні 1-2 </w:t>
      </w:r>
      <w:proofErr w:type="gramStart"/>
      <w:r w:rsidRPr="003B3F20">
        <w:rPr>
          <w:rFonts w:ascii="Times New Roman" w:hAnsi="Times New Roman" w:cs="Times New Roman"/>
          <w:sz w:val="28"/>
          <w:szCs w:val="28"/>
        </w:rPr>
        <w:t>класів  оцінювалися</w:t>
      </w:r>
      <w:proofErr w:type="gramEnd"/>
      <w:r w:rsidRPr="003B3F20">
        <w:rPr>
          <w:rFonts w:ascii="Times New Roman" w:hAnsi="Times New Roman" w:cs="Times New Roman"/>
          <w:sz w:val="28"/>
          <w:szCs w:val="28"/>
        </w:rPr>
        <w:t xml:space="preserve"> вербально;</w:t>
      </w:r>
    </w:p>
    <w:p w:rsidR="003B3F20" w:rsidRPr="003B3F20" w:rsidRDefault="003B3F20" w:rsidP="003B3F20">
      <w:pPr>
        <w:numPr>
          <w:ilvl w:val="2"/>
          <w:numId w:val="2"/>
        </w:numPr>
        <w:spacing w:after="0" w:line="240" w:lineRule="auto"/>
        <w:rPr>
          <w:rFonts w:ascii="Times New Roman" w:hAnsi="Times New Roman" w:cs="Times New Roman"/>
          <w:sz w:val="28"/>
          <w:szCs w:val="28"/>
        </w:rPr>
      </w:pPr>
      <w:r w:rsidRPr="003B3F20">
        <w:rPr>
          <w:rFonts w:ascii="Times New Roman" w:hAnsi="Times New Roman" w:cs="Times New Roman"/>
          <w:sz w:val="28"/>
          <w:szCs w:val="28"/>
        </w:rPr>
        <w:t>198 учнів переведено до наступного класу;</w:t>
      </w:r>
    </w:p>
    <w:p w:rsidR="003B3F20" w:rsidRPr="003B3F20" w:rsidRDefault="003B3F20" w:rsidP="003B3F20">
      <w:pPr>
        <w:numPr>
          <w:ilvl w:val="2"/>
          <w:numId w:val="2"/>
        </w:numPr>
        <w:spacing w:after="0" w:line="240" w:lineRule="auto"/>
        <w:rPr>
          <w:rFonts w:ascii="Times New Roman" w:hAnsi="Times New Roman" w:cs="Times New Roman"/>
          <w:sz w:val="28"/>
          <w:szCs w:val="28"/>
        </w:rPr>
      </w:pPr>
      <w:r w:rsidRPr="003B3F20">
        <w:rPr>
          <w:rFonts w:ascii="Times New Roman" w:hAnsi="Times New Roman" w:cs="Times New Roman"/>
          <w:sz w:val="28"/>
          <w:szCs w:val="28"/>
        </w:rPr>
        <w:t>50 учнів випущено зі школи;</w:t>
      </w:r>
    </w:p>
    <w:p w:rsidR="003B3F20" w:rsidRPr="003B3F20" w:rsidRDefault="003B3F20" w:rsidP="003B3F20">
      <w:pPr>
        <w:numPr>
          <w:ilvl w:val="2"/>
          <w:numId w:val="2"/>
        </w:numPr>
        <w:spacing w:after="0" w:line="240" w:lineRule="auto"/>
        <w:rPr>
          <w:rFonts w:ascii="Times New Roman" w:hAnsi="Times New Roman" w:cs="Times New Roman"/>
          <w:sz w:val="28"/>
          <w:szCs w:val="28"/>
        </w:rPr>
      </w:pPr>
      <w:r w:rsidRPr="003B3F20">
        <w:rPr>
          <w:rFonts w:ascii="Times New Roman" w:hAnsi="Times New Roman" w:cs="Times New Roman"/>
          <w:sz w:val="28"/>
          <w:szCs w:val="28"/>
        </w:rPr>
        <w:t>13 учнів нагороджено Похвальним листом;</w:t>
      </w:r>
    </w:p>
    <w:p w:rsidR="003B3F20" w:rsidRPr="003B3F20" w:rsidRDefault="003B3F20" w:rsidP="003B3F20">
      <w:pPr>
        <w:numPr>
          <w:ilvl w:val="2"/>
          <w:numId w:val="2"/>
        </w:numPr>
        <w:spacing w:after="0" w:line="240" w:lineRule="auto"/>
        <w:rPr>
          <w:rFonts w:ascii="Times New Roman" w:hAnsi="Times New Roman" w:cs="Times New Roman"/>
          <w:sz w:val="28"/>
          <w:szCs w:val="28"/>
        </w:rPr>
      </w:pPr>
      <w:r w:rsidRPr="003B3F20">
        <w:rPr>
          <w:rFonts w:ascii="Times New Roman" w:hAnsi="Times New Roman" w:cs="Times New Roman"/>
          <w:sz w:val="28"/>
          <w:szCs w:val="28"/>
        </w:rPr>
        <w:t>________ золотою медаллю</w:t>
      </w:r>
    </w:p>
    <w:p w:rsidR="003B3F20" w:rsidRPr="003B3F20" w:rsidRDefault="003B3F20" w:rsidP="003B3F20">
      <w:pPr>
        <w:spacing w:line="240" w:lineRule="auto"/>
        <w:rPr>
          <w:rFonts w:ascii="Times New Roman" w:hAnsi="Times New Roman" w:cs="Times New Roman"/>
          <w:sz w:val="28"/>
          <w:szCs w:val="28"/>
        </w:rPr>
      </w:pPr>
      <w:r w:rsidRPr="003B3F20">
        <w:rPr>
          <w:rFonts w:ascii="Times New Roman" w:hAnsi="Times New Roman" w:cs="Times New Roman"/>
          <w:sz w:val="28"/>
          <w:szCs w:val="28"/>
        </w:rPr>
        <w:t xml:space="preserve">З високим рівнем знань закінчили навчальний рік 13 (6,7%) учнів, з достатнім рівнем знань – 49 (25,1%) учнів, на середньому – 123 (63,1%), початковий рівень мають 10 (5,1) учнів. 100% успішність продемонстрували учні всі, окрім 3, 5, 7А, 7Б класів, в яких від 1 до 4 учнів початкового рівня. </w:t>
      </w:r>
      <w:r w:rsidRPr="003B3F20">
        <w:rPr>
          <w:rFonts w:ascii="Times New Roman" w:hAnsi="Times New Roman" w:cs="Times New Roman"/>
          <w:sz w:val="28"/>
          <w:szCs w:val="28"/>
        </w:rPr>
        <w:lastRenderedPageBreak/>
        <w:t xml:space="preserve">Учні з високим рівнем знань є в 3,4,8,9А та 11 класах.  Відповідно якість </w:t>
      </w:r>
      <w:proofErr w:type="gramStart"/>
      <w:r w:rsidRPr="003B3F20">
        <w:rPr>
          <w:rFonts w:ascii="Times New Roman" w:hAnsi="Times New Roman" w:cs="Times New Roman"/>
          <w:sz w:val="28"/>
          <w:szCs w:val="28"/>
        </w:rPr>
        <w:t>знань  найбільша</w:t>
      </w:r>
      <w:proofErr w:type="gramEnd"/>
      <w:r w:rsidRPr="003B3F20">
        <w:rPr>
          <w:rFonts w:ascii="Times New Roman" w:hAnsi="Times New Roman" w:cs="Times New Roman"/>
          <w:sz w:val="28"/>
          <w:szCs w:val="28"/>
        </w:rPr>
        <w:t xml:space="preserve"> у 11 класі – 56% На достатньому рівні   3 клас – 44%, 4кл. – 45%, 10 </w:t>
      </w:r>
      <w:proofErr w:type="gramStart"/>
      <w:r w:rsidRPr="003B3F20">
        <w:rPr>
          <w:rFonts w:ascii="Times New Roman" w:hAnsi="Times New Roman" w:cs="Times New Roman"/>
          <w:sz w:val="28"/>
          <w:szCs w:val="28"/>
        </w:rPr>
        <w:t>кл.-</w:t>
      </w:r>
      <w:proofErr w:type="gramEnd"/>
      <w:r w:rsidRPr="003B3F20">
        <w:rPr>
          <w:rFonts w:ascii="Times New Roman" w:hAnsi="Times New Roman" w:cs="Times New Roman"/>
          <w:sz w:val="28"/>
          <w:szCs w:val="28"/>
        </w:rPr>
        <w:t xml:space="preserve"> 40%, 7А – 36%, 9А – 33%. Решта класи мають нижче 30% якості знань.</w:t>
      </w:r>
    </w:p>
    <w:p w:rsidR="003B3F20" w:rsidRPr="003B3F20" w:rsidRDefault="003B3F20" w:rsidP="003B3F20">
      <w:pPr>
        <w:spacing w:line="240" w:lineRule="auto"/>
        <w:rPr>
          <w:rFonts w:ascii="Times New Roman" w:hAnsi="Times New Roman" w:cs="Times New Roman"/>
          <w:sz w:val="28"/>
          <w:szCs w:val="28"/>
        </w:rPr>
      </w:pPr>
      <w:r w:rsidRPr="003B3F20">
        <w:rPr>
          <w:rFonts w:ascii="Times New Roman" w:hAnsi="Times New Roman" w:cs="Times New Roman"/>
          <w:sz w:val="28"/>
          <w:szCs w:val="28"/>
        </w:rPr>
        <w:tab/>
        <w:t xml:space="preserve">Аналіз відвідування учнями школи показав, що всього пропущено </w:t>
      </w:r>
      <w:proofErr w:type="gramStart"/>
      <w:r w:rsidRPr="003B3F20">
        <w:rPr>
          <w:rFonts w:ascii="Times New Roman" w:hAnsi="Times New Roman" w:cs="Times New Roman"/>
          <w:sz w:val="28"/>
          <w:szCs w:val="28"/>
        </w:rPr>
        <w:t>днів  5391</w:t>
      </w:r>
      <w:proofErr w:type="gramEnd"/>
      <w:r w:rsidRPr="003B3F20">
        <w:rPr>
          <w:rFonts w:ascii="Times New Roman" w:hAnsi="Times New Roman" w:cs="Times New Roman"/>
          <w:sz w:val="28"/>
          <w:szCs w:val="28"/>
        </w:rPr>
        <w:t>, що складає (12,4%). З них: по хворобі 3183 (7,3%), з поважних причин – 2178 (4,8%). Без поважних причин мають пропуски учні 11 класу – 186 (0,4%).</w:t>
      </w:r>
    </w:p>
    <w:p w:rsidR="003B3F20" w:rsidRPr="003B3F20" w:rsidRDefault="003B3F20" w:rsidP="003B3F20">
      <w:pPr>
        <w:spacing w:line="240" w:lineRule="auto"/>
        <w:jc w:val="center"/>
        <w:rPr>
          <w:rFonts w:ascii="Times New Roman" w:hAnsi="Times New Roman" w:cs="Times New Roman"/>
          <w:b/>
          <w:sz w:val="28"/>
          <w:szCs w:val="28"/>
        </w:rPr>
      </w:pPr>
      <w:r w:rsidRPr="003B3F20">
        <w:rPr>
          <w:rFonts w:ascii="Times New Roman" w:hAnsi="Times New Roman" w:cs="Times New Roman"/>
          <w:b/>
          <w:sz w:val="28"/>
          <w:szCs w:val="28"/>
        </w:rPr>
        <w:t>Індивідуальне навчання</w:t>
      </w:r>
    </w:p>
    <w:p w:rsidR="00361D7D" w:rsidRPr="00361D7D" w:rsidRDefault="003B3F20" w:rsidP="00F573E8">
      <w:pPr>
        <w:spacing w:line="240" w:lineRule="auto"/>
        <w:jc w:val="both"/>
        <w:rPr>
          <w:rFonts w:ascii="Times New Roman" w:hAnsi="Times New Roman" w:cs="Times New Roman"/>
          <w:sz w:val="28"/>
          <w:szCs w:val="28"/>
        </w:rPr>
      </w:pPr>
      <w:r w:rsidRPr="003B3F20">
        <w:rPr>
          <w:rFonts w:ascii="Times New Roman" w:hAnsi="Times New Roman" w:cs="Times New Roman"/>
          <w:sz w:val="28"/>
          <w:szCs w:val="28"/>
        </w:rPr>
        <w:t xml:space="preserve">Відповідно до плану роботи закладу та внутрішнього контролю організація індивідуальної форми навчання </w:t>
      </w:r>
      <w:proofErr w:type="gramStart"/>
      <w:r w:rsidRPr="003B3F20">
        <w:rPr>
          <w:rFonts w:ascii="Times New Roman" w:hAnsi="Times New Roman" w:cs="Times New Roman"/>
          <w:sz w:val="28"/>
          <w:szCs w:val="28"/>
        </w:rPr>
        <w:t>здійснювалася  відповідно</w:t>
      </w:r>
      <w:proofErr w:type="gramEnd"/>
      <w:r w:rsidRPr="003B3F20">
        <w:rPr>
          <w:rFonts w:ascii="Times New Roman" w:hAnsi="Times New Roman" w:cs="Times New Roman"/>
          <w:sz w:val="28"/>
          <w:szCs w:val="28"/>
        </w:rPr>
        <w:t xml:space="preserve"> до Положення про індивідуальну форму навчання в ЗНЗ. Так, згідно Положення в закладі було організовано індивідуальне навчання для учнів 9 </w:t>
      </w:r>
      <w:proofErr w:type="gramStart"/>
      <w:r w:rsidRPr="003B3F20">
        <w:rPr>
          <w:rFonts w:ascii="Times New Roman" w:hAnsi="Times New Roman" w:cs="Times New Roman"/>
          <w:sz w:val="28"/>
          <w:szCs w:val="28"/>
        </w:rPr>
        <w:t>класу  Палковської</w:t>
      </w:r>
      <w:proofErr w:type="gramEnd"/>
      <w:r w:rsidRPr="003B3F20">
        <w:rPr>
          <w:rFonts w:ascii="Times New Roman" w:hAnsi="Times New Roman" w:cs="Times New Roman"/>
          <w:sz w:val="28"/>
          <w:szCs w:val="28"/>
        </w:rPr>
        <w:t xml:space="preserve"> Ірини Миколаївни, Єнікової Ольги Олегівни за спеціальною програмою та для Драчука Івана Володимировича за загальноосвітньою програмою. Учні програмовий матеріал засвоїли на середньому рівні. Рішенням педагогічної ради закладу від 14.травня 2017 року Протокол №8 Палковську І.М., Єнікову О.О., Драчука І.В. випущено зі школи і видано Драчуку </w:t>
      </w:r>
      <w:proofErr w:type="gramStart"/>
      <w:r w:rsidRPr="003B3F20">
        <w:rPr>
          <w:rFonts w:ascii="Times New Roman" w:hAnsi="Times New Roman" w:cs="Times New Roman"/>
          <w:sz w:val="28"/>
          <w:szCs w:val="28"/>
        </w:rPr>
        <w:t>І,В.</w:t>
      </w:r>
      <w:proofErr w:type="gramEnd"/>
      <w:r w:rsidRPr="003B3F20">
        <w:rPr>
          <w:rFonts w:ascii="Times New Roman" w:hAnsi="Times New Roman" w:cs="Times New Roman"/>
          <w:sz w:val="28"/>
          <w:szCs w:val="28"/>
        </w:rPr>
        <w:t xml:space="preserve">  свідоцтво   загального зразка, учням Палковській І.М. та Єніковій О.О. свідоцтво зразка за спеціальною програмою.</w:t>
      </w:r>
    </w:p>
    <w:p w:rsidR="00431260" w:rsidRDefault="00361D7D" w:rsidP="00361D7D">
      <w:pPr>
        <w:rPr>
          <w:rFonts w:ascii="Times New Roman" w:hAnsi="Times New Roman" w:cs="Times New Roman"/>
          <w:sz w:val="28"/>
          <w:szCs w:val="28"/>
          <w:lang w:val="uk-UA"/>
        </w:rPr>
      </w:pPr>
      <w:r>
        <w:rPr>
          <w:sz w:val="28"/>
          <w:szCs w:val="28"/>
        </w:rPr>
        <w:t xml:space="preserve">        </w:t>
      </w:r>
      <w:r w:rsidR="00431260">
        <w:rPr>
          <w:rFonts w:ascii="Times New Roman" w:hAnsi="Times New Roman" w:cs="Times New Roman"/>
          <w:sz w:val="28"/>
          <w:szCs w:val="28"/>
          <w:lang w:val="uk-UA"/>
        </w:rPr>
        <w:t>Медичне обслуговування учнів безпосередньо здійснює медична сестра закладу</w:t>
      </w:r>
      <w:r w:rsidR="000603C3">
        <w:rPr>
          <w:rFonts w:ascii="Times New Roman" w:hAnsi="Times New Roman" w:cs="Times New Roman"/>
          <w:sz w:val="28"/>
          <w:szCs w:val="28"/>
          <w:lang w:val="uk-UA"/>
        </w:rPr>
        <w:t xml:space="preserve"> Крупка М.В.,</w:t>
      </w:r>
      <w:r w:rsidR="00431260">
        <w:rPr>
          <w:rFonts w:ascii="Times New Roman" w:hAnsi="Times New Roman" w:cs="Times New Roman"/>
          <w:sz w:val="28"/>
          <w:szCs w:val="28"/>
          <w:lang w:val="uk-UA"/>
        </w:rPr>
        <w:t xml:space="preserve"> та пункт первинної медичної допомоги ( сімейний лікар Т.С.</w:t>
      </w:r>
      <w:r w:rsidR="00504098">
        <w:rPr>
          <w:rFonts w:ascii="Times New Roman" w:hAnsi="Times New Roman" w:cs="Times New Roman"/>
          <w:sz w:val="28"/>
          <w:szCs w:val="28"/>
          <w:lang w:val="uk-UA"/>
        </w:rPr>
        <w:t>Борковська</w:t>
      </w:r>
      <w:r w:rsidR="00431260">
        <w:rPr>
          <w:rFonts w:ascii="Times New Roman" w:hAnsi="Times New Roman" w:cs="Times New Roman"/>
          <w:sz w:val="28"/>
          <w:szCs w:val="28"/>
          <w:lang w:val="uk-UA"/>
        </w:rPr>
        <w:t>). Медичний огляд учні проходять на базі Рокитнянської ЦРЛ.</w:t>
      </w:r>
    </w:p>
    <w:p w:rsidR="00431260" w:rsidRDefault="00431260" w:rsidP="00724161">
      <w:pPr>
        <w:ind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Через те, що заклад знаходиться в 3 зоні постраждалих від наслідків ЧАЕС 98% учнів забезпечені безкоштовним гарячим харчуванням. </w:t>
      </w:r>
      <w:r w:rsidR="00E254BA">
        <w:rPr>
          <w:rFonts w:ascii="Times New Roman" w:hAnsi="Times New Roman" w:cs="Times New Roman"/>
          <w:sz w:val="28"/>
          <w:szCs w:val="28"/>
          <w:lang w:val="uk-UA"/>
        </w:rPr>
        <w:t xml:space="preserve">Харчування здійснює ПП «Продтовари». Меню різноманітне, норми харчування в основному дотримуються. Наявна молочна продукція, риба, м'ясо, крупи, овочі, фрукти, соки. </w:t>
      </w:r>
      <w:r w:rsidR="00504098">
        <w:rPr>
          <w:rFonts w:ascii="Times New Roman" w:hAnsi="Times New Roman" w:cs="Times New Roman"/>
          <w:sz w:val="28"/>
          <w:szCs w:val="28"/>
          <w:lang w:val="uk-UA"/>
        </w:rPr>
        <w:t>Діти та батьки задоволені якістю харчування.</w:t>
      </w:r>
    </w:p>
    <w:p w:rsidR="00F573E8" w:rsidRDefault="00F573E8" w:rsidP="00F573E8">
      <w:pPr>
        <w:ind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В закладі проводилася значна робота з батьками. Використовувалися різні форми роботи: засідання батьківського комітету, засідання ради школи, батьківські збори, інтерактивні форми роботи . Батьки цікавляться роботою закладу , переймаються його проблемами, допомагають у вирішенні багатьох питань життєдіяльності школи. </w:t>
      </w:r>
    </w:p>
    <w:p w:rsidR="00F573E8" w:rsidRPr="00F573E8" w:rsidRDefault="00F573E8" w:rsidP="00F573E8">
      <w:pPr>
        <w:ind w:firstLine="284"/>
        <w:rPr>
          <w:rFonts w:ascii="Times New Roman" w:hAnsi="Times New Roman" w:cs="Times New Roman"/>
          <w:sz w:val="28"/>
          <w:szCs w:val="28"/>
          <w:lang w:val="uk-UA"/>
        </w:rPr>
      </w:pPr>
      <w:r>
        <w:rPr>
          <w:rFonts w:ascii="Times New Roman" w:hAnsi="Times New Roman" w:cs="Times New Roman"/>
          <w:sz w:val="28"/>
          <w:szCs w:val="28"/>
          <w:lang w:val="uk-UA"/>
        </w:rPr>
        <w:t>Робота закладу постійно висвітлюється на сайті школи, в районній газеті.</w:t>
      </w:r>
    </w:p>
    <w:sectPr w:rsidR="00F573E8" w:rsidRPr="00F573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76792"/>
    <w:multiLevelType w:val="hybridMultilevel"/>
    <w:tmpl w:val="9542A5C4"/>
    <w:lvl w:ilvl="0" w:tplc="66D68DA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3EC2593A"/>
    <w:multiLevelType w:val="hybridMultilevel"/>
    <w:tmpl w:val="C0B21CF0"/>
    <w:lvl w:ilvl="0" w:tplc="6E5C5CF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3FF139E6"/>
    <w:multiLevelType w:val="hybridMultilevel"/>
    <w:tmpl w:val="BC50C1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39325BF"/>
    <w:multiLevelType w:val="hybridMultilevel"/>
    <w:tmpl w:val="555C3B4C"/>
    <w:lvl w:ilvl="0" w:tplc="A808CDBE">
      <w:start w:val="1"/>
      <w:numFmt w:val="decimal"/>
      <w:lvlText w:val="%1"/>
      <w:lvlJc w:val="left"/>
      <w:pPr>
        <w:tabs>
          <w:tab w:val="num" w:pos="720"/>
        </w:tabs>
      </w:pPr>
      <w:rPr>
        <w:rFonts w:ascii="Times New Roman" w:hAnsi="Times New Roman" w:cs="Times New Roman" w:hint="default"/>
        <w:b w:val="0"/>
        <w:i w:val="0"/>
        <w:color w:val="auto"/>
        <w:sz w:val="1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D3A60E9"/>
    <w:multiLevelType w:val="hybridMultilevel"/>
    <w:tmpl w:val="059C6BE2"/>
    <w:lvl w:ilvl="0" w:tplc="0419000F">
      <w:start w:val="1"/>
      <w:numFmt w:val="decimal"/>
      <w:lvlText w:val="%1."/>
      <w:lvlJc w:val="left"/>
      <w:pPr>
        <w:tabs>
          <w:tab w:val="num" w:pos="720"/>
        </w:tabs>
        <w:ind w:left="720" w:hanging="360"/>
      </w:pPr>
      <w:rPr>
        <w:rFonts w:hint="default"/>
      </w:rPr>
    </w:lvl>
    <w:lvl w:ilvl="1" w:tplc="20BAC4B2">
      <w:start w:val="1"/>
      <w:numFmt w:val="bullet"/>
      <w:lvlText w:val="-"/>
      <w:lvlJc w:val="left"/>
      <w:pPr>
        <w:tabs>
          <w:tab w:val="num" w:pos="1440"/>
        </w:tabs>
        <w:ind w:left="1440" w:hanging="360"/>
      </w:pPr>
      <w:rPr>
        <w:rFonts w:ascii="Times New Roman" w:eastAsia="Times New Roman" w:hAnsi="Times New Roman" w:cs="Times New Roman" w:hint="default"/>
      </w:rPr>
    </w:lvl>
    <w:lvl w:ilvl="2" w:tplc="472A6740">
      <w:start w:val="8"/>
      <w:numFmt w:val="bullet"/>
      <w:lvlText w:val=""/>
      <w:lvlJc w:val="left"/>
      <w:pPr>
        <w:tabs>
          <w:tab w:val="num" w:pos="2340"/>
        </w:tabs>
        <w:ind w:left="2340" w:hanging="360"/>
      </w:pPr>
      <w:rPr>
        <w:rFonts w:ascii="Symbol" w:eastAsia="Times New Roman" w:hAnsi="Symbol"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61"/>
    <w:rsid w:val="000603C3"/>
    <w:rsid w:val="0027756F"/>
    <w:rsid w:val="00361D7D"/>
    <w:rsid w:val="003B3F20"/>
    <w:rsid w:val="004036A5"/>
    <w:rsid w:val="00431260"/>
    <w:rsid w:val="00504098"/>
    <w:rsid w:val="006478C1"/>
    <w:rsid w:val="006D0D94"/>
    <w:rsid w:val="0071699B"/>
    <w:rsid w:val="00724161"/>
    <w:rsid w:val="007A294C"/>
    <w:rsid w:val="00B84F5B"/>
    <w:rsid w:val="00DC7D0F"/>
    <w:rsid w:val="00E13D58"/>
    <w:rsid w:val="00E2504E"/>
    <w:rsid w:val="00E254BA"/>
    <w:rsid w:val="00EB03B1"/>
    <w:rsid w:val="00F573E8"/>
    <w:rsid w:val="00FF2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3B4B4-32D3-4E3B-80D1-723EAB4D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161"/>
    <w:pPr>
      <w:spacing w:after="200" w:line="276" w:lineRule="auto"/>
    </w:pPr>
    <w:rPr>
      <w:rFonts w:eastAsiaTheme="minorEastAsia"/>
      <w:lang w:eastAsia="ru-RU"/>
    </w:rPr>
  </w:style>
  <w:style w:type="paragraph" w:styleId="1">
    <w:name w:val="heading 1"/>
    <w:basedOn w:val="a"/>
    <w:next w:val="a"/>
    <w:link w:val="10"/>
    <w:qFormat/>
    <w:rsid w:val="00E13D58"/>
    <w:pPr>
      <w:keepNext/>
      <w:spacing w:after="0" w:line="240" w:lineRule="auto"/>
      <w:jc w:val="center"/>
      <w:outlineLvl w:val="0"/>
    </w:pPr>
    <w:rPr>
      <w:rFonts w:ascii="Times New Roman" w:eastAsia="Times New Roman" w:hAnsi="Times New Roman" w:cs="Times New Roman"/>
      <w:sz w:val="32"/>
      <w:szCs w:val="24"/>
      <w:lang w:val="uk-UA"/>
    </w:rPr>
  </w:style>
  <w:style w:type="paragraph" w:styleId="2">
    <w:name w:val="heading 2"/>
    <w:basedOn w:val="a"/>
    <w:next w:val="a"/>
    <w:link w:val="20"/>
    <w:qFormat/>
    <w:rsid w:val="00E13D58"/>
    <w:pPr>
      <w:keepNext/>
      <w:spacing w:after="0" w:line="360" w:lineRule="auto"/>
      <w:jc w:val="center"/>
      <w:outlineLvl w:val="1"/>
    </w:pPr>
    <w:rPr>
      <w:rFonts w:ascii="Times New Roman" w:eastAsia="Times New Roman" w:hAnsi="Times New Roman" w:cs="Times New Roman"/>
      <w:b/>
      <w:bCs/>
      <w:sz w:val="1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3D58"/>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E13D58"/>
    <w:rPr>
      <w:rFonts w:ascii="Times New Roman" w:eastAsia="Times New Roman" w:hAnsi="Times New Roman" w:cs="Times New Roman"/>
      <w:b/>
      <w:bCs/>
      <w:sz w:val="1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3212</Words>
  <Characters>18313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2017-06-16T07:58:00Z</dcterms:created>
  <dcterms:modified xsi:type="dcterms:W3CDTF">2017-06-16T07:58:00Z</dcterms:modified>
</cp:coreProperties>
</file>